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27D" w:rsidRDefault="00A6327D" w:rsidP="00A6327D">
      <w:pPr>
        <w:pStyle w:val="ab"/>
        <w:bidi/>
        <w:spacing w:after="120" w:line="360" w:lineRule="auto"/>
        <w:jc w:val="center"/>
        <w:rPr>
          <w:rFonts w:ascii="David" w:hAnsi="David" w:cs="David"/>
          <w:b/>
          <w:bCs/>
          <w:sz w:val="28"/>
          <w:szCs w:val="28"/>
          <w:u w:val="single"/>
          <w:rtl/>
        </w:rPr>
      </w:pPr>
    </w:p>
    <w:p w:rsidR="00A6327D" w:rsidRDefault="00D51689" w:rsidP="00A6327D">
      <w:pPr>
        <w:pStyle w:val="ab"/>
        <w:bidi/>
        <w:spacing w:after="120" w:line="360" w:lineRule="auto"/>
        <w:jc w:val="right"/>
        <w:rPr>
          <w:rFonts w:ascii="David" w:hAnsi="David" w:cs="David"/>
          <w:b/>
          <w:bCs/>
          <w:sz w:val="28"/>
          <w:szCs w:val="28"/>
          <w:u w:val="single"/>
          <w:rtl/>
        </w:rPr>
      </w:pPr>
      <w:r>
        <w:rPr>
          <w:rFonts w:ascii="David" w:hAnsi="David" w:cs="David" w:hint="cs"/>
          <w:b/>
          <w:bCs/>
          <w:sz w:val="28"/>
          <w:szCs w:val="28"/>
          <w:u w:val="single"/>
          <w:rtl/>
        </w:rPr>
        <w:t>3.4.2025</w:t>
      </w:r>
    </w:p>
    <w:p w:rsidR="00A977A9" w:rsidRPr="00A6327D" w:rsidRDefault="00304532" w:rsidP="00A6327D">
      <w:pPr>
        <w:pStyle w:val="ab"/>
        <w:bidi/>
        <w:spacing w:after="120" w:line="360" w:lineRule="auto"/>
        <w:jc w:val="center"/>
        <w:rPr>
          <w:rFonts w:ascii="David" w:hAnsi="David" w:cs="David"/>
          <w:b/>
          <w:bCs/>
          <w:sz w:val="28"/>
          <w:szCs w:val="28"/>
          <w:u w:val="single"/>
          <w:rtl/>
        </w:rPr>
      </w:pPr>
      <w:r w:rsidRPr="00A6327D">
        <w:rPr>
          <w:rFonts w:ascii="David" w:hAnsi="David" w:cs="David" w:hint="cs"/>
          <w:b/>
          <w:bCs/>
          <w:sz w:val="28"/>
          <w:szCs w:val="28"/>
          <w:u w:val="single"/>
          <w:rtl/>
        </w:rPr>
        <w:t>נוהל טיפול ביתרות שליליות בתקציב</w:t>
      </w:r>
      <w:r w:rsidR="004756F7" w:rsidRPr="00A6327D">
        <w:rPr>
          <w:rFonts w:ascii="David" w:hAnsi="David" w:cs="David" w:hint="cs"/>
          <w:b/>
          <w:bCs/>
          <w:sz w:val="28"/>
          <w:szCs w:val="28"/>
          <w:u w:val="single"/>
          <w:rtl/>
        </w:rPr>
        <w:t xml:space="preserve"> חברים\בנים\תושבים</w:t>
      </w:r>
    </w:p>
    <w:p w:rsidR="00047E1E" w:rsidRPr="00A6327D" w:rsidRDefault="00302ECD" w:rsidP="00A6327D">
      <w:pPr>
        <w:pStyle w:val="ab"/>
        <w:bidi/>
        <w:spacing w:after="120" w:line="360" w:lineRule="auto"/>
        <w:jc w:val="center"/>
        <w:rPr>
          <w:rFonts w:ascii="David" w:hAnsi="David" w:cs="David"/>
          <w:b/>
          <w:bCs/>
          <w:sz w:val="28"/>
          <w:szCs w:val="28"/>
          <w:u w:val="single"/>
        </w:rPr>
      </w:pPr>
      <w:r w:rsidRPr="00A6327D">
        <w:rPr>
          <w:rFonts w:ascii="David" w:hAnsi="David" w:cs="David" w:hint="cs"/>
          <w:b/>
          <w:bCs/>
          <w:sz w:val="28"/>
          <w:szCs w:val="28"/>
          <w:u w:val="single"/>
          <w:rtl/>
        </w:rPr>
        <w:t>ע</w:t>
      </w:r>
      <w:r w:rsidR="001643CF" w:rsidRPr="00A6327D">
        <w:rPr>
          <w:rFonts w:ascii="David" w:hAnsi="David" w:cs="David" w:hint="cs"/>
          <w:b/>
          <w:bCs/>
          <w:sz w:val="28"/>
          <w:szCs w:val="28"/>
          <w:u w:val="single"/>
          <w:rtl/>
        </w:rPr>
        <w:t xml:space="preserve">דכון </w:t>
      </w:r>
      <w:r w:rsidR="004756F7" w:rsidRPr="00A6327D">
        <w:rPr>
          <w:rFonts w:ascii="David" w:hAnsi="David" w:cs="David" w:hint="cs"/>
          <w:b/>
          <w:bCs/>
          <w:sz w:val="28"/>
          <w:szCs w:val="28"/>
          <w:u w:val="single"/>
          <w:rtl/>
        </w:rPr>
        <w:t xml:space="preserve"> - </w:t>
      </w:r>
      <w:r w:rsidR="00D51689">
        <w:rPr>
          <w:rFonts w:ascii="David" w:hAnsi="David" w:cs="David" w:hint="cs"/>
          <w:b/>
          <w:bCs/>
          <w:sz w:val="28"/>
          <w:szCs w:val="28"/>
          <w:u w:val="single"/>
          <w:rtl/>
        </w:rPr>
        <w:t xml:space="preserve">אוגוסט </w:t>
      </w:r>
      <w:r w:rsidR="00A977A9" w:rsidRPr="00A6327D">
        <w:rPr>
          <w:rFonts w:ascii="David" w:hAnsi="David" w:cs="David" w:hint="cs"/>
          <w:b/>
          <w:bCs/>
          <w:sz w:val="28"/>
          <w:szCs w:val="28"/>
          <w:u w:val="single"/>
          <w:rtl/>
        </w:rPr>
        <w:t>2</w:t>
      </w:r>
      <w:r w:rsidR="001643CF" w:rsidRPr="00A6327D">
        <w:rPr>
          <w:rFonts w:ascii="David" w:hAnsi="David" w:cs="David" w:hint="cs"/>
          <w:b/>
          <w:bCs/>
          <w:sz w:val="28"/>
          <w:szCs w:val="28"/>
          <w:u w:val="single"/>
          <w:rtl/>
        </w:rPr>
        <w:t>02</w:t>
      </w:r>
      <w:r w:rsidR="00A6327D">
        <w:rPr>
          <w:rFonts w:ascii="David" w:hAnsi="David" w:cs="David" w:hint="cs"/>
          <w:b/>
          <w:bCs/>
          <w:sz w:val="28"/>
          <w:szCs w:val="28"/>
          <w:u w:val="single"/>
          <w:rtl/>
        </w:rPr>
        <w:t>5 \ ועד ההנהלה לקראת אסיפה</w:t>
      </w:r>
    </w:p>
    <w:p w:rsidR="001643CF" w:rsidRPr="00A6327D" w:rsidRDefault="00F71ADE" w:rsidP="00A6327D">
      <w:pPr>
        <w:pStyle w:val="ab"/>
        <w:bidi/>
        <w:spacing w:after="120" w:line="360" w:lineRule="auto"/>
        <w:rPr>
          <w:rFonts w:ascii="David" w:hAnsi="David" w:cs="David"/>
          <w:sz w:val="28"/>
          <w:szCs w:val="28"/>
          <w:rtl/>
        </w:rPr>
      </w:pPr>
      <w:r w:rsidRPr="00A6327D">
        <w:rPr>
          <w:rFonts w:ascii="David" w:hAnsi="David" w:cs="David" w:hint="cs"/>
          <w:sz w:val="28"/>
          <w:szCs w:val="28"/>
          <w:rtl/>
        </w:rPr>
        <w:t>ככלל תא משפחתי</w:t>
      </w:r>
      <w:r w:rsidR="001643CF" w:rsidRPr="00A6327D">
        <w:rPr>
          <w:rFonts w:ascii="David" w:hAnsi="David" w:cs="David" w:hint="cs"/>
          <w:sz w:val="28"/>
          <w:szCs w:val="28"/>
          <w:rtl/>
        </w:rPr>
        <w:t xml:space="preserve"> </w:t>
      </w:r>
      <w:proofErr w:type="spellStart"/>
      <w:r w:rsidR="001643CF" w:rsidRPr="00A6327D">
        <w:rPr>
          <w:rFonts w:ascii="David" w:hAnsi="David" w:cs="David" w:hint="cs"/>
          <w:sz w:val="28"/>
          <w:szCs w:val="28"/>
          <w:rtl/>
        </w:rPr>
        <w:t>מחוייב</w:t>
      </w:r>
      <w:proofErr w:type="spellEnd"/>
      <w:r w:rsidR="001643CF" w:rsidRPr="00A6327D">
        <w:rPr>
          <w:rFonts w:ascii="David" w:hAnsi="David" w:cs="David" w:hint="cs"/>
          <w:sz w:val="28"/>
          <w:szCs w:val="28"/>
          <w:rtl/>
        </w:rPr>
        <w:t xml:space="preserve"> להתנהלות כלכלית תקינה ,קרי לקיים תקציב מאוזן ולא להיות ביתרה שלילית בתקציב.</w:t>
      </w:r>
    </w:p>
    <w:p w:rsidR="001643CF" w:rsidRPr="00A6327D" w:rsidRDefault="001643CF" w:rsidP="00A6327D">
      <w:pPr>
        <w:pStyle w:val="ab"/>
        <w:bidi/>
        <w:spacing w:after="120" w:line="360" w:lineRule="auto"/>
        <w:rPr>
          <w:rFonts w:ascii="David" w:hAnsi="David" w:cs="David"/>
          <w:sz w:val="28"/>
          <w:szCs w:val="28"/>
          <w:rtl/>
        </w:rPr>
      </w:pPr>
      <w:r w:rsidRPr="00A6327D">
        <w:rPr>
          <w:rFonts w:ascii="David" w:hAnsi="David" w:cs="David" w:hint="cs"/>
          <w:sz w:val="28"/>
          <w:szCs w:val="28"/>
          <w:rtl/>
        </w:rPr>
        <w:t>להלן נוהל טיפול ב</w:t>
      </w:r>
      <w:r w:rsidR="00F71ADE" w:rsidRPr="00A6327D">
        <w:rPr>
          <w:rFonts w:ascii="David" w:hAnsi="David" w:cs="David" w:hint="cs"/>
          <w:sz w:val="28"/>
          <w:szCs w:val="28"/>
          <w:rtl/>
        </w:rPr>
        <w:t>תא משפחתי אשר נמצא</w:t>
      </w:r>
      <w:r w:rsidRPr="00A6327D">
        <w:rPr>
          <w:rFonts w:ascii="David" w:hAnsi="David" w:cs="David" w:hint="cs"/>
          <w:sz w:val="28"/>
          <w:szCs w:val="28"/>
          <w:rtl/>
        </w:rPr>
        <w:t xml:space="preserve"> ביתרה שלילית:</w:t>
      </w:r>
    </w:p>
    <w:p w:rsidR="00304532" w:rsidRPr="00A6327D" w:rsidRDefault="00F71ADE" w:rsidP="00A6327D">
      <w:pPr>
        <w:pStyle w:val="ab"/>
        <w:numPr>
          <w:ilvl w:val="0"/>
          <w:numId w:val="23"/>
        </w:numPr>
        <w:bidi/>
        <w:spacing w:after="120" w:line="360" w:lineRule="auto"/>
        <w:jc w:val="both"/>
        <w:rPr>
          <w:rFonts w:ascii="David" w:hAnsi="David" w:cs="David"/>
          <w:sz w:val="28"/>
          <w:szCs w:val="28"/>
          <w:rtl/>
        </w:rPr>
      </w:pPr>
      <w:r w:rsidRPr="00A6327D">
        <w:rPr>
          <w:rFonts w:ascii="David" w:hAnsi="David" w:cs="David" w:hint="cs"/>
          <w:sz w:val="28"/>
          <w:szCs w:val="28"/>
          <w:rtl/>
        </w:rPr>
        <w:t>תא משפחתי</w:t>
      </w:r>
      <w:r w:rsidR="00304532" w:rsidRPr="00A6327D">
        <w:rPr>
          <w:rFonts w:ascii="David" w:hAnsi="David" w:cs="David" w:hint="cs"/>
          <w:sz w:val="28"/>
          <w:szCs w:val="28"/>
          <w:rtl/>
        </w:rPr>
        <w:t xml:space="preserve"> אשר חורג מהתקרה המותרת</w:t>
      </w:r>
      <w:r w:rsidR="00352D02" w:rsidRPr="00A6327D">
        <w:rPr>
          <w:rFonts w:ascii="David" w:hAnsi="David" w:cs="David" w:hint="cs"/>
          <w:sz w:val="28"/>
          <w:szCs w:val="28"/>
          <w:rtl/>
        </w:rPr>
        <w:t xml:space="preserve"> </w:t>
      </w:r>
      <w:r w:rsidRPr="00A6327D">
        <w:rPr>
          <w:rFonts w:ascii="David" w:hAnsi="David" w:cs="David" w:hint="cs"/>
          <w:sz w:val="28"/>
          <w:szCs w:val="28"/>
          <w:rtl/>
        </w:rPr>
        <w:t xml:space="preserve">לחריגה </w:t>
      </w:r>
      <w:r w:rsidR="00352D02" w:rsidRPr="00A6327D">
        <w:rPr>
          <w:rFonts w:ascii="David" w:hAnsi="David" w:cs="David" w:hint="cs"/>
          <w:sz w:val="28"/>
          <w:szCs w:val="28"/>
          <w:rtl/>
        </w:rPr>
        <w:t xml:space="preserve">( 10 </w:t>
      </w:r>
      <w:proofErr w:type="spellStart"/>
      <w:r w:rsidR="00352D02" w:rsidRPr="00A6327D">
        <w:rPr>
          <w:rFonts w:ascii="David" w:hAnsi="David" w:cs="David" w:hint="cs"/>
          <w:sz w:val="28"/>
          <w:szCs w:val="28"/>
          <w:rtl/>
        </w:rPr>
        <w:t>אש"ח</w:t>
      </w:r>
      <w:proofErr w:type="spellEnd"/>
      <w:r w:rsidR="00352D02" w:rsidRPr="00A6327D">
        <w:rPr>
          <w:rFonts w:ascii="David" w:hAnsi="David" w:cs="David" w:hint="cs"/>
          <w:sz w:val="28"/>
          <w:szCs w:val="28"/>
          <w:rtl/>
        </w:rPr>
        <w:t xml:space="preserve"> ליחיד ו20 </w:t>
      </w:r>
      <w:proofErr w:type="spellStart"/>
      <w:r w:rsidR="00352D02" w:rsidRPr="00A6327D">
        <w:rPr>
          <w:rFonts w:ascii="David" w:hAnsi="David" w:cs="David" w:hint="cs"/>
          <w:sz w:val="28"/>
          <w:szCs w:val="28"/>
          <w:rtl/>
        </w:rPr>
        <w:t>אש"ח</w:t>
      </w:r>
      <w:proofErr w:type="spellEnd"/>
      <w:r w:rsidRPr="00A6327D">
        <w:rPr>
          <w:rFonts w:ascii="David" w:hAnsi="David" w:cs="David" w:hint="cs"/>
          <w:sz w:val="28"/>
          <w:szCs w:val="28"/>
          <w:rtl/>
        </w:rPr>
        <w:t xml:space="preserve"> </w:t>
      </w:r>
      <w:r w:rsidR="00352D02" w:rsidRPr="00A6327D">
        <w:rPr>
          <w:rFonts w:ascii="David" w:hAnsi="David" w:cs="David" w:hint="cs"/>
          <w:sz w:val="28"/>
          <w:szCs w:val="28"/>
          <w:rtl/>
        </w:rPr>
        <w:t>לזוג)</w:t>
      </w:r>
      <w:r w:rsidR="00304532" w:rsidRPr="00A6327D">
        <w:rPr>
          <w:rFonts w:ascii="David" w:hAnsi="David" w:cs="David" w:hint="cs"/>
          <w:sz w:val="28"/>
          <w:szCs w:val="28"/>
          <w:rtl/>
        </w:rPr>
        <w:t xml:space="preserve">, תשלח </w:t>
      </w:r>
      <w:r w:rsidR="00991FC9" w:rsidRPr="00A6327D">
        <w:rPr>
          <w:rFonts w:ascii="David" w:hAnsi="David" w:cs="David" w:hint="cs"/>
          <w:sz w:val="28"/>
          <w:szCs w:val="28"/>
          <w:rtl/>
        </w:rPr>
        <w:t>א</w:t>
      </w:r>
      <w:r w:rsidR="00304532" w:rsidRPr="00A6327D">
        <w:rPr>
          <w:rFonts w:ascii="David" w:hAnsi="David" w:cs="David" w:hint="cs"/>
          <w:sz w:val="28"/>
          <w:szCs w:val="28"/>
          <w:rtl/>
        </w:rPr>
        <w:t xml:space="preserve">ליו אזהרה </w:t>
      </w:r>
      <w:r w:rsidR="00D77080" w:rsidRPr="00A6327D">
        <w:rPr>
          <w:rFonts w:ascii="David" w:hAnsi="David" w:cs="David" w:hint="cs"/>
          <w:sz w:val="28"/>
          <w:szCs w:val="28"/>
          <w:rtl/>
        </w:rPr>
        <w:t>(מכתב התראה )</w:t>
      </w:r>
      <w:r w:rsidR="00304532" w:rsidRPr="00A6327D">
        <w:rPr>
          <w:rFonts w:ascii="David" w:hAnsi="David" w:cs="David" w:hint="cs"/>
          <w:sz w:val="28"/>
          <w:szCs w:val="28"/>
          <w:rtl/>
        </w:rPr>
        <w:t xml:space="preserve">אשר תכיל פרוט של </w:t>
      </w:r>
      <w:r w:rsidRPr="00A6327D">
        <w:rPr>
          <w:rFonts w:ascii="David" w:hAnsi="David" w:cs="David" w:hint="cs"/>
          <w:sz w:val="28"/>
          <w:szCs w:val="28"/>
          <w:rtl/>
        </w:rPr>
        <w:t>ההגבלות שיוטלו עליו</w:t>
      </w:r>
      <w:r w:rsidR="007369B2" w:rsidRPr="00A6327D">
        <w:rPr>
          <w:rFonts w:ascii="David" w:hAnsi="David" w:cs="David" w:hint="cs"/>
          <w:sz w:val="28"/>
          <w:szCs w:val="28"/>
          <w:rtl/>
        </w:rPr>
        <w:t xml:space="preserve"> (ע"פ נוהל זה ) במידה</w:t>
      </w:r>
      <w:r w:rsidR="00047E1E" w:rsidRPr="00A6327D">
        <w:rPr>
          <w:rFonts w:ascii="David" w:hAnsi="David" w:cs="David" w:hint="cs"/>
          <w:sz w:val="28"/>
          <w:szCs w:val="28"/>
          <w:rtl/>
        </w:rPr>
        <w:t xml:space="preserve"> </w:t>
      </w:r>
      <w:r w:rsidR="007369B2" w:rsidRPr="00A6327D">
        <w:rPr>
          <w:rFonts w:ascii="David" w:hAnsi="David" w:cs="David" w:hint="cs"/>
          <w:sz w:val="28"/>
          <w:szCs w:val="28"/>
          <w:rtl/>
        </w:rPr>
        <w:t>ולא</w:t>
      </w:r>
      <w:r w:rsidR="00047E1E" w:rsidRPr="00A6327D">
        <w:rPr>
          <w:rFonts w:ascii="David" w:hAnsi="David" w:cs="David" w:hint="cs"/>
          <w:sz w:val="28"/>
          <w:szCs w:val="28"/>
          <w:rtl/>
        </w:rPr>
        <w:t xml:space="preserve"> </w:t>
      </w:r>
      <w:r w:rsidR="007369B2" w:rsidRPr="00A6327D">
        <w:rPr>
          <w:rFonts w:ascii="David" w:hAnsi="David" w:cs="David" w:hint="cs"/>
          <w:sz w:val="28"/>
          <w:szCs w:val="28"/>
          <w:rtl/>
        </w:rPr>
        <w:t>יסדיר את החריגה עד חודש ימים משליחת מכתב ההתראה.</w:t>
      </w:r>
    </w:p>
    <w:p w:rsidR="007369B2" w:rsidRPr="00A6327D" w:rsidRDefault="007369B2" w:rsidP="00A6327D">
      <w:pPr>
        <w:pStyle w:val="ab"/>
        <w:numPr>
          <w:ilvl w:val="0"/>
          <w:numId w:val="23"/>
        </w:numPr>
        <w:bidi/>
        <w:spacing w:after="120" w:line="360" w:lineRule="auto"/>
        <w:jc w:val="both"/>
        <w:rPr>
          <w:rFonts w:ascii="David" w:hAnsi="David" w:cs="David"/>
          <w:sz w:val="28"/>
          <w:szCs w:val="28"/>
          <w:rtl/>
        </w:rPr>
      </w:pPr>
      <w:r w:rsidRPr="00A6327D">
        <w:rPr>
          <w:rFonts w:ascii="David" w:hAnsi="David" w:cs="David" w:hint="cs"/>
          <w:sz w:val="28"/>
          <w:szCs w:val="28"/>
          <w:rtl/>
        </w:rPr>
        <w:t>לאחר כחודש משליחת מכתב ההתראה היה ה</w:t>
      </w:r>
      <w:r w:rsidR="00F71ADE" w:rsidRPr="00A6327D">
        <w:rPr>
          <w:rFonts w:ascii="David" w:hAnsi="David" w:cs="David" w:hint="cs"/>
          <w:sz w:val="28"/>
          <w:szCs w:val="28"/>
          <w:rtl/>
        </w:rPr>
        <w:t>תא משפחתי</w:t>
      </w:r>
      <w:r w:rsidR="00304532" w:rsidRPr="00A6327D">
        <w:rPr>
          <w:rFonts w:ascii="David" w:hAnsi="David" w:cs="David" w:hint="cs"/>
          <w:sz w:val="28"/>
          <w:szCs w:val="28"/>
          <w:rtl/>
        </w:rPr>
        <w:t xml:space="preserve"> </w:t>
      </w:r>
      <w:r w:rsidRPr="00A6327D">
        <w:rPr>
          <w:rFonts w:ascii="David" w:hAnsi="David" w:cs="David" w:hint="cs"/>
          <w:sz w:val="28"/>
          <w:szCs w:val="28"/>
          <w:rtl/>
        </w:rPr>
        <w:t xml:space="preserve">לא שעה למכתב ההתראה ועדיין </w:t>
      </w:r>
      <w:r w:rsidR="00304532" w:rsidRPr="00A6327D">
        <w:rPr>
          <w:rFonts w:ascii="David" w:hAnsi="David" w:cs="David" w:hint="cs"/>
          <w:sz w:val="28"/>
          <w:szCs w:val="28"/>
          <w:rtl/>
        </w:rPr>
        <w:t xml:space="preserve">חורג בתקציבו מעל </w:t>
      </w:r>
      <w:r w:rsidRPr="00A6327D">
        <w:rPr>
          <w:rFonts w:ascii="David" w:hAnsi="David" w:cs="David" w:hint="cs"/>
          <w:sz w:val="28"/>
          <w:szCs w:val="28"/>
          <w:rtl/>
        </w:rPr>
        <w:t>"</w:t>
      </w:r>
      <w:r w:rsidR="00304532" w:rsidRPr="00A6327D">
        <w:rPr>
          <w:rFonts w:ascii="David" w:hAnsi="David" w:cs="David" w:hint="cs"/>
          <w:sz w:val="28"/>
          <w:szCs w:val="28"/>
          <w:rtl/>
        </w:rPr>
        <w:t>התקרה המו</w:t>
      </w:r>
      <w:r w:rsidR="00D77080" w:rsidRPr="00A6327D">
        <w:rPr>
          <w:rFonts w:ascii="David" w:hAnsi="David" w:cs="David" w:hint="cs"/>
          <w:sz w:val="28"/>
          <w:szCs w:val="28"/>
          <w:rtl/>
        </w:rPr>
        <w:t>תרת</w:t>
      </w:r>
      <w:r w:rsidR="00F71ADE" w:rsidRPr="00A6327D">
        <w:rPr>
          <w:rFonts w:ascii="David" w:hAnsi="David" w:cs="David" w:hint="cs"/>
          <w:sz w:val="28"/>
          <w:szCs w:val="28"/>
          <w:rtl/>
        </w:rPr>
        <w:t xml:space="preserve"> לחריגה</w:t>
      </w:r>
      <w:r w:rsidRPr="00A6327D">
        <w:rPr>
          <w:rFonts w:ascii="David" w:hAnsi="David" w:cs="David" w:hint="cs"/>
          <w:sz w:val="28"/>
          <w:szCs w:val="28"/>
          <w:rtl/>
        </w:rPr>
        <w:t>"</w:t>
      </w:r>
      <w:r w:rsidR="00991FC9" w:rsidRPr="00A6327D">
        <w:rPr>
          <w:rFonts w:ascii="David" w:hAnsi="David" w:cs="David" w:hint="cs"/>
          <w:sz w:val="28"/>
          <w:szCs w:val="28"/>
          <w:rtl/>
        </w:rPr>
        <w:t>,</w:t>
      </w:r>
      <w:r w:rsidR="00302ECD" w:rsidRPr="00A6327D">
        <w:rPr>
          <w:rFonts w:ascii="David" w:hAnsi="David" w:cs="David" w:hint="cs"/>
          <w:sz w:val="28"/>
          <w:szCs w:val="28"/>
          <w:rtl/>
        </w:rPr>
        <w:t xml:space="preserve"> </w:t>
      </w:r>
      <w:r w:rsidRPr="00A6327D">
        <w:rPr>
          <w:rFonts w:ascii="David" w:hAnsi="David" w:cs="David" w:hint="cs"/>
          <w:sz w:val="28"/>
          <w:szCs w:val="28"/>
          <w:rtl/>
        </w:rPr>
        <w:t>יחל</w:t>
      </w:r>
      <w:r w:rsidR="00304532" w:rsidRPr="00A6327D">
        <w:rPr>
          <w:rFonts w:ascii="David" w:hAnsi="David" w:cs="David" w:hint="cs"/>
          <w:sz w:val="28"/>
          <w:szCs w:val="28"/>
          <w:rtl/>
        </w:rPr>
        <w:t xml:space="preserve"> הטיפול </w:t>
      </w:r>
      <w:r w:rsidRPr="00A6327D">
        <w:rPr>
          <w:rFonts w:ascii="David" w:hAnsi="David" w:cs="David" w:hint="cs"/>
          <w:sz w:val="28"/>
          <w:szCs w:val="28"/>
          <w:rtl/>
        </w:rPr>
        <w:t>ע"פ שלבים ביחס ל</w:t>
      </w:r>
      <w:r w:rsidR="00991FC9" w:rsidRPr="00A6327D">
        <w:rPr>
          <w:rFonts w:ascii="David" w:hAnsi="David" w:cs="David" w:hint="cs"/>
          <w:sz w:val="28"/>
          <w:szCs w:val="28"/>
          <w:rtl/>
        </w:rPr>
        <w:t>גובה</w:t>
      </w:r>
      <w:r w:rsidRPr="00A6327D">
        <w:rPr>
          <w:rFonts w:ascii="David" w:hAnsi="David" w:cs="David" w:hint="cs"/>
          <w:sz w:val="28"/>
          <w:szCs w:val="28"/>
          <w:rtl/>
        </w:rPr>
        <w:t xml:space="preserve"> החוב</w:t>
      </w:r>
      <w:r w:rsidR="00304532" w:rsidRPr="00A6327D">
        <w:rPr>
          <w:rFonts w:ascii="David" w:hAnsi="David" w:cs="David" w:hint="cs"/>
          <w:sz w:val="28"/>
          <w:szCs w:val="28"/>
          <w:rtl/>
        </w:rPr>
        <w:t xml:space="preserve"> וללא התראה </w:t>
      </w:r>
      <w:r w:rsidRPr="00A6327D">
        <w:rPr>
          <w:rFonts w:ascii="David" w:hAnsi="David" w:cs="David" w:hint="cs"/>
          <w:sz w:val="28"/>
          <w:szCs w:val="28"/>
          <w:rtl/>
        </w:rPr>
        <w:t>נוספת.</w:t>
      </w:r>
    </w:p>
    <w:p w:rsidR="007369B2" w:rsidRPr="00A6327D" w:rsidRDefault="007369B2" w:rsidP="00A6327D">
      <w:pPr>
        <w:pStyle w:val="ab"/>
        <w:numPr>
          <w:ilvl w:val="0"/>
          <w:numId w:val="23"/>
        </w:numPr>
        <w:bidi/>
        <w:spacing w:after="120" w:line="360" w:lineRule="auto"/>
        <w:jc w:val="both"/>
        <w:rPr>
          <w:rFonts w:ascii="David" w:hAnsi="David" w:cs="David"/>
          <w:sz w:val="28"/>
          <w:szCs w:val="28"/>
          <w:rtl/>
        </w:rPr>
      </w:pPr>
      <w:r w:rsidRPr="00A6327D">
        <w:rPr>
          <w:rFonts w:ascii="David" w:hAnsi="David" w:cs="David" w:hint="cs"/>
          <w:sz w:val="28"/>
          <w:szCs w:val="28"/>
          <w:rtl/>
        </w:rPr>
        <w:t>תא משפחתי שישתף פעולה ויגיע להסדרה, השלבים לא יוצאו אל הפועל,</w:t>
      </w:r>
      <w:r w:rsidR="00991FC9" w:rsidRPr="00A6327D">
        <w:rPr>
          <w:rFonts w:ascii="David" w:hAnsi="David" w:cs="David" w:hint="cs"/>
          <w:sz w:val="28"/>
          <w:szCs w:val="28"/>
          <w:rtl/>
        </w:rPr>
        <w:t xml:space="preserve"> </w:t>
      </w:r>
      <w:r w:rsidRPr="00A6327D">
        <w:rPr>
          <w:rFonts w:ascii="David" w:hAnsi="David" w:cs="David" w:hint="cs"/>
          <w:sz w:val="28"/>
          <w:szCs w:val="28"/>
          <w:rtl/>
        </w:rPr>
        <w:t>אלא בהתאם להסדרה שהושגה ועמידה בהסכמים שהוסכמו.</w:t>
      </w:r>
    </w:p>
    <w:p w:rsidR="007369B2" w:rsidRPr="00A6327D" w:rsidRDefault="007369B2" w:rsidP="00A6327D">
      <w:pPr>
        <w:pStyle w:val="ab"/>
        <w:numPr>
          <w:ilvl w:val="0"/>
          <w:numId w:val="23"/>
        </w:numPr>
        <w:bidi/>
        <w:spacing w:after="120" w:line="360" w:lineRule="auto"/>
        <w:jc w:val="both"/>
        <w:rPr>
          <w:rFonts w:ascii="David" w:hAnsi="David" w:cs="David"/>
          <w:sz w:val="28"/>
          <w:szCs w:val="28"/>
          <w:rtl/>
        </w:rPr>
      </w:pPr>
      <w:r w:rsidRPr="00A6327D">
        <w:rPr>
          <w:rFonts w:ascii="David" w:hAnsi="David" w:cs="David" w:hint="cs"/>
          <w:b/>
          <w:bCs/>
          <w:sz w:val="28"/>
          <w:szCs w:val="28"/>
          <w:u w:val="single"/>
          <w:rtl/>
        </w:rPr>
        <w:t xml:space="preserve">תא משפחתי שיבקש להגיע להסדרה </w:t>
      </w:r>
      <w:r w:rsidRPr="00A6327D">
        <w:rPr>
          <w:rFonts w:ascii="David" w:hAnsi="David" w:cs="David" w:hint="cs"/>
          <w:sz w:val="28"/>
          <w:szCs w:val="28"/>
          <w:rtl/>
        </w:rPr>
        <w:t>:</w:t>
      </w:r>
    </w:p>
    <w:p w:rsidR="007369B2" w:rsidRPr="00A6327D" w:rsidRDefault="007369B2" w:rsidP="00A6327D">
      <w:pPr>
        <w:pStyle w:val="ab"/>
        <w:bidi/>
        <w:spacing w:after="120" w:line="360" w:lineRule="auto"/>
        <w:ind w:left="360"/>
        <w:jc w:val="both"/>
        <w:rPr>
          <w:rFonts w:ascii="David" w:hAnsi="David" w:cs="David"/>
          <w:sz w:val="28"/>
          <w:szCs w:val="28"/>
          <w:rtl/>
        </w:rPr>
      </w:pPr>
      <w:r w:rsidRPr="00A6327D">
        <w:rPr>
          <w:rFonts w:ascii="David" w:hAnsi="David" w:cs="David" w:hint="cs"/>
          <w:sz w:val="28"/>
          <w:szCs w:val="28"/>
          <w:rtl/>
        </w:rPr>
        <w:t>התא המשפחתי</w:t>
      </w:r>
      <w:r w:rsidR="00991FC9" w:rsidRPr="00A6327D">
        <w:rPr>
          <w:rFonts w:ascii="David" w:hAnsi="David" w:cs="David" w:hint="cs"/>
          <w:sz w:val="28"/>
          <w:szCs w:val="28"/>
          <w:rtl/>
        </w:rPr>
        <w:t>,</w:t>
      </w:r>
      <w:r w:rsidRPr="00A6327D">
        <w:rPr>
          <w:rFonts w:ascii="David" w:hAnsi="David" w:cs="David" w:hint="cs"/>
          <w:sz w:val="28"/>
          <w:szCs w:val="28"/>
          <w:rtl/>
        </w:rPr>
        <w:t xml:space="preserve"> באמצעות מלווה או באופן עצמאי, </w:t>
      </w:r>
      <w:r w:rsidR="00991FC9" w:rsidRPr="00A6327D">
        <w:rPr>
          <w:rFonts w:ascii="David" w:hAnsi="David" w:cs="David" w:hint="cs"/>
          <w:sz w:val="28"/>
          <w:szCs w:val="28"/>
          <w:rtl/>
        </w:rPr>
        <w:t>י</w:t>
      </w:r>
      <w:r w:rsidRPr="00A6327D">
        <w:rPr>
          <w:rFonts w:ascii="David" w:hAnsi="David" w:cs="David" w:hint="cs"/>
          <w:sz w:val="28"/>
          <w:szCs w:val="28"/>
          <w:rtl/>
        </w:rPr>
        <w:t>גיש בקשה/תכנית פעולה תמציתית לצוות</w:t>
      </w:r>
      <w:r w:rsidR="00991FC9" w:rsidRPr="00A6327D">
        <w:rPr>
          <w:rFonts w:ascii="David" w:hAnsi="David" w:cs="David" w:hint="cs"/>
          <w:sz w:val="28"/>
          <w:szCs w:val="28"/>
          <w:rtl/>
        </w:rPr>
        <w:t>.</w:t>
      </w:r>
      <w:r w:rsidRPr="00A6327D">
        <w:rPr>
          <w:rFonts w:ascii="David" w:hAnsi="David" w:cs="David" w:hint="cs"/>
          <w:sz w:val="28"/>
          <w:szCs w:val="28"/>
          <w:rtl/>
        </w:rPr>
        <w:t xml:space="preserve"> על הצוות לבחון ולאשר את התוכנית או לבקש שינויים.</w:t>
      </w:r>
    </w:p>
    <w:p w:rsidR="007369B2" w:rsidRPr="00A6327D" w:rsidRDefault="007369B2" w:rsidP="00A6327D">
      <w:pPr>
        <w:pStyle w:val="ab"/>
        <w:numPr>
          <w:ilvl w:val="1"/>
          <w:numId w:val="23"/>
        </w:numPr>
        <w:bidi/>
        <w:spacing w:after="120" w:line="360" w:lineRule="auto"/>
        <w:jc w:val="both"/>
        <w:rPr>
          <w:rFonts w:ascii="David" w:hAnsi="David" w:cs="David"/>
          <w:sz w:val="28"/>
          <w:szCs w:val="28"/>
        </w:rPr>
      </w:pPr>
      <w:r w:rsidRPr="00A6327D">
        <w:rPr>
          <w:rFonts w:ascii="David" w:hAnsi="David" w:cs="David" w:hint="cs"/>
          <w:sz w:val="28"/>
          <w:szCs w:val="28"/>
          <w:rtl/>
        </w:rPr>
        <w:t xml:space="preserve">היות והקיבוץ מעוניין לסייע לתא המשפחתי למצוא את הדרך להתנהל באופן כלכלי תקין, יוצע לתא המשפחתי </w:t>
      </w:r>
      <w:proofErr w:type="spellStart"/>
      <w:r w:rsidRPr="00A6327D">
        <w:rPr>
          <w:rFonts w:ascii="David" w:hAnsi="David" w:cs="David" w:hint="cs"/>
          <w:sz w:val="28"/>
          <w:szCs w:val="28"/>
          <w:rtl/>
        </w:rPr>
        <w:t>להעזר</w:t>
      </w:r>
      <w:proofErr w:type="spellEnd"/>
      <w:r w:rsidRPr="00A6327D">
        <w:rPr>
          <w:rFonts w:ascii="David" w:hAnsi="David" w:cs="David" w:hint="cs"/>
          <w:sz w:val="28"/>
          <w:szCs w:val="28"/>
          <w:rtl/>
        </w:rPr>
        <w:t xml:space="preserve"> בגורם מקצועי וככל שיסכים לליווי, תוצע הסדרת פריסת החוב בתכנית שתיבנה ביחד </w:t>
      </w:r>
      <w:proofErr w:type="spellStart"/>
      <w:r w:rsidRPr="00A6327D">
        <w:rPr>
          <w:rFonts w:ascii="David" w:hAnsi="David" w:cs="David" w:hint="cs"/>
          <w:sz w:val="28"/>
          <w:szCs w:val="28"/>
          <w:rtl/>
        </w:rPr>
        <w:t>עימו</w:t>
      </w:r>
      <w:proofErr w:type="spellEnd"/>
      <w:r w:rsidRPr="00A6327D">
        <w:rPr>
          <w:rFonts w:ascii="David" w:hAnsi="David" w:cs="David" w:hint="cs"/>
          <w:sz w:val="28"/>
          <w:szCs w:val="28"/>
          <w:rtl/>
        </w:rPr>
        <w:t xml:space="preserve"> והתא המשפחתי יקבל </w:t>
      </w:r>
      <w:r w:rsidR="00991FC9" w:rsidRPr="00A6327D">
        <w:rPr>
          <w:rFonts w:ascii="David" w:hAnsi="David" w:cs="David" w:hint="cs"/>
          <w:sz w:val="28"/>
          <w:szCs w:val="28"/>
          <w:rtl/>
        </w:rPr>
        <w:t>ה</w:t>
      </w:r>
      <w:r w:rsidRPr="00A6327D">
        <w:rPr>
          <w:rFonts w:ascii="David" w:hAnsi="David" w:cs="David" w:hint="cs"/>
          <w:sz w:val="28"/>
          <w:szCs w:val="28"/>
          <w:rtl/>
        </w:rPr>
        <w:t>קצבה חודשית.</w:t>
      </w:r>
    </w:p>
    <w:p w:rsidR="007369B2" w:rsidRPr="00A6327D" w:rsidRDefault="007369B2" w:rsidP="00A6327D">
      <w:pPr>
        <w:pStyle w:val="ab"/>
        <w:numPr>
          <w:ilvl w:val="1"/>
          <w:numId w:val="23"/>
        </w:numPr>
        <w:bidi/>
        <w:spacing w:after="120" w:line="360" w:lineRule="auto"/>
        <w:jc w:val="both"/>
        <w:rPr>
          <w:rFonts w:ascii="David" w:hAnsi="David" w:cs="David"/>
          <w:sz w:val="28"/>
          <w:szCs w:val="28"/>
          <w:rtl/>
        </w:rPr>
      </w:pPr>
      <w:r w:rsidRPr="00A6327D">
        <w:rPr>
          <w:rFonts w:ascii="David" w:hAnsi="David" w:cs="David" w:hint="cs"/>
          <w:sz w:val="28"/>
          <w:szCs w:val="28"/>
          <w:rtl/>
        </w:rPr>
        <w:t>ככל שיימצא מלווה מקצועי מוסכם על שני הצדדים, הקיבוץ ישתתף ב50% מעלות</w:t>
      </w:r>
      <w:r w:rsidR="00991FC9" w:rsidRPr="00A6327D">
        <w:rPr>
          <w:rFonts w:ascii="David" w:hAnsi="David" w:cs="David" w:hint="cs"/>
          <w:sz w:val="28"/>
          <w:szCs w:val="28"/>
          <w:rtl/>
        </w:rPr>
        <w:t xml:space="preserve"> המלווה</w:t>
      </w:r>
      <w:r w:rsidRPr="00A6327D">
        <w:rPr>
          <w:rFonts w:ascii="David" w:hAnsi="David" w:cs="David" w:hint="cs"/>
          <w:sz w:val="28"/>
          <w:szCs w:val="28"/>
          <w:rtl/>
        </w:rPr>
        <w:t xml:space="preserve"> ועד תקרה של 1</w:t>
      </w:r>
      <w:r w:rsidR="00991FC9" w:rsidRPr="00A6327D">
        <w:rPr>
          <w:rFonts w:ascii="David" w:hAnsi="David" w:cs="David" w:hint="cs"/>
          <w:sz w:val="28"/>
          <w:szCs w:val="28"/>
          <w:rtl/>
        </w:rPr>
        <w:t>,</w:t>
      </w:r>
      <w:r w:rsidRPr="00A6327D">
        <w:rPr>
          <w:rFonts w:ascii="David" w:hAnsi="David" w:cs="David" w:hint="cs"/>
          <w:sz w:val="28"/>
          <w:szCs w:val="28"/>
          <w:rtl/>
        </w:rPr>
        <w:t>500 ₪ .</w:t>
      </w:r>
    </w:p>
    <w:p w:rsidR="007369B2" w:rsidRPr="00A6327D" w:rsidRDefault="007369B2" w:rsidP="00A6327D">
      <w:pPr>
        <w:pStyle w:val="ab"/>
        <w:numPr>
          <w:ilvl w:val="1"/>
          <w:numId w:val="23"/>
        </w:numPr>
        <w:bidi/>
        <w:spacing w:after="120" w:line="360" w:lineRule="auto"/>
        <w:jc w:val="both"/>
        <w:rPr>
          <w:rFonts w:ascii="David" w:hAnsi="David" w:cs="David"/>
          <w:sz w:val="28"/>
          <w:szCs w:val="28"/>
          <w:rtl/>
        </w:rPr>
      </w:pPr>
      <w:r w:rsidRPr="00A6327D">
        <w:rPr>
          <w:rFonts w:ascii="David" w:hAnsi="David" w:cs="David" w:hint="cs"/>
          <w:sz w:val="28"/>
          <w:szCs w:val="28"/>
          <w:rtl/>
        </w:rPr>
        <w:t>בפגישה עם המלווה יובהר המצב הכלכלי ויוחלט על הקצבה חודשית בכרטיסים מגנטיים.</w:t>
      </w:r>
    </w:p>
    <w:p w:rsidR="007369B2" w:rsidRPr="00A6327D" w:rsidRDefault="007369B2" w:rsidP="00A6327D">
      <w:pPr>
        <w:pStyle w:val="ab"/>
        <w:numPr>
          <w:ilvl w:val="2"/>
          <w:numId w:val="23"/>
        </w:numPr>
        <w:bidi/>
        <w:spacing w:after="120" w:line="360" w:lineRule="auto"/>
        <w:ind w:left="1410" w:hanging="690"/>
        <w:jc w:val="both"/>
        <w:rPr>
          <w:rFonts w:ascii="David" w:hAnsi="David" w:cs="David"/>
          <w:sz w:val="28"/>
          <w:szCs w:val="28"/>
        </w:rPr>
      </w:pPr>
      <w:r w:rsidRPr="00A6327D">
        <w:rPr>
          <w:rFonts w:ascii="David" w:hAnsi="David" w:cs="David" w:hint="cs"/>
          <w:sz w:val="28"/>
          <w:szCs w:val="28"/>
          <w:rtl/>
        </w:rPr>
        <w:lastRenderedPageBreak/>
        <w:t>ניתן להרחיב את הליווי לתכנית מקיפה הכוללת הגדלת הכנסות והדרכה של התנהלות נכונה לאורך זמן .</w:t>
      </w:r>
    </w:p>
    <w:p w:rsidR="007369B2" w:rsidRPr="00A6327D" w:rsidRDefault="007369B2" w:rsidP="00A6327D">
      <w:pPr>
        <w:pStyle w:val="ab"/>
        <w:numPr>
          <w:ilvl w:val="2"/>
          <w:numId w:val="23"/>
        </w:numPr>
        <w:bidi/>
        <w:spacing w:after="120" w:line="360" w:lineRule="auto"/>
        <w:jc w:val="both"/>
        <w:rPr>
          <w:rFonts w:ascii="David" w:hAnsi="David" w:cs="David"/>
          <w:sz w:val="28"/>
          <w:szCs w:val="28"/>
        </w:rPr>
      </w:pPr>
      <w:r w:rsidRPr="00A6327D">
        <w:rPr>
          <w:rFonts w:ascii="David" w:hAnsi="David" w:cs="David" w:hint="cs"/>
          <w:sz w:val="28"/>
          <w:szCs w:val="28"/>
          <w:rtl/>
        </w:rPr>
        <w:t xml:space="preserve">סכום ההשתתפות מוגבל לסך 100 </w:t>
      </w:r>
      <w:r w:rsidR="00C50034" w:rsidRPr="00A6327D">
        <w:rPr>
          <w:rFonts w:ascii="David" w:hAnsi="David" w:cs="David" w:hint="cs"/>
          <w:sz w:val="28"/>
          <w:szCs w:val="28"/>
          <w:rtl/>
        </w:rPr>
        <w:t>ש"ח</w:t>
      </w:r>
      <w:r w:rsidRPr="00A6327D">
        <w:rPr>
          <w:rFonts w:ascii="David" w:hAnsi="David" w:cs="David" w:hint="cs"/>
          <w:sz w:val="28"/>
          <w:szCs w:val="28"/>
          <w:rtl/>
        </w:rPr>
        <w:t xml:space="preserve"> לפגישה ועד 15 פגישות.</w:t>
      </w:r>
    </w:p>
    <w:p w:rsidR="007369B2" w:rsidRPr="00A6327D" w:rsidRDefault="007369B2" w:rsidP="00A6327D">
      <w:pPr>
        <w:pStyle w:val="ab"/>
        <w:numPr>
          <w:ilvl w:val="2"/>
          <w:numId w:val="23"/>
        </w:numPr>
        <w:bidi/>
        <w:spacing w:after="120" w:line="360" w:lineRule="auto"/>
        <w:ind w:left="1410" w:hanging="690"/>
        <w:jc w:val="both"/>
        <w:rPr>
          <w:rFonts w:ascii="David" w:hAnsi="David" w:cs="David"/>
          <w:sz w:val="28"/>
          <w:szCs w:val="28"/>
          <w:rtl/>
        </w:rPr>
      </w:pPr>
      <w:r w:rsidRPr="00A6327D">
        <w:rPr>
          <w:rFonts w:ascii="David" w:hAnsi="David" w:cs="David" w:hint="cs"/>
          <w:sz w:val="28"/>
          <w:szCs w:val="28"/>
          <w:rtl/>
        </w:rPr>
        <w:t xml:space="preserve">הזיכוי יינתן מול חשבונית מס וזאת בכפוף לקבלה כי המשפחה שילמה את החצי השני של העלות (קריטי </w:t>
      </w:r>
      <w:proofErr w:type="spellStart"/>
      <w:r w:rsidRPr="00A6327D">
        <w:rPr>
          <w:rFonts w:ascii="David" w:hAnsi="David" w:cs="David" w:hint="cs"/>
          <w:sz w:val="28"/>
          <w:szCs w:val="28"/>
          <w:rtl/>
        </w:rPr>
        <w:t>למחוייבות</w:t>
      </w:r>
      <w:proofErr w:type="spellEnd"/>
      <w:r w:rsidRPr="00A6327D">
        <w:rPr>
          <w:rFonts w:ascii="David" w:hAnsi="David" w:cs="David" w:hint="cs"/>
          <w:sz w:val="28"/>
          <w:szCs w:val="28"/>
          <w:rtl/>
        </w:rPr>
        <w:t xml:space="preserve"> התא המשפחתי לתהליך).</w:t>
      </w:r>
    </w:p>
    <w:p w:rsidR="00304532" w:rsidRPr="00A6327D" w:rsidRDefault="007369B2" w:rsidP="00A6327D">
      <w:pPr>
        <w:pStyle w:val="ab"/>
        <w:numPr>
          <w:ilvl w:val="0"/>
          <w:numId w:val="23"/>
        </w:numPr>
        <w:bidi/>
        <w:spacing w:after="120" w:line="360" w:lineRule="auto"/>
        <w:jc w:val="both"/>
        <w:rPr>
          <w:rFonts w:ascii="David" w:hAnsi="David" w:cs="David"/>
          <w:sz w:val="28"/>
          <w:szCs w:val="28"/>
          <w:rtl/>
        </w:rPr>
      </w:pPr>
      <w:r w:rsidRPr="00A6327D">
        <w:rPr>
          <w:rFonts w:ascii="David" w:hAnsi="David" w:cs="David" w:hint="cs"/>
          <w:b/>
          <w:bCs/>
          <w:sz w:val="28"/>
          <w:szCs w:val="28"/>
          <w:u w:val="single"/>
          <w:rtl/>
        </w:rPr>
        <w:t>שלבים בסנקציות לתא משפחתי שאינו משתף פעולה</w:t>
      </w:r>
      <w:r w:rsidRPr="00A6327D">
        <w:rPr>
          <w:rFonts w:ascii="David" w:hAnsi="David" w:cs="David" w:hint="cs"/>
          <w:sz w:val="28"/>
          <w:szCs w:val="28"/>
          <w:rtl/>
        </w:rPr>
        <w:t xml:space="preserve"> בהגעה להסדרה עם הצוות, כחודש לאחר שליחת מכתב ההתראה:</w:t>
      </w:r>
    </w:p>
    <w:p w:rsidR="00BF178D" w:rsidRPr="00A6327D" w:rsidRDefault="00BF178D" w:rsidP="00A6327D">
      <w:pPr>
        <w:pStyle w:val="ab"/>
        <w:numPr>
          <w:ilvl w:val="1"/>
          <w:numId w:val="23"/>
        </w:numPr>
        <w:bidi/>
        <w:spacing w:after="120" w:line="360" w:lineRule="auto"/>
        <w:jc w:val="both"/>
        <w:rPr>
          <w:rFonts w:ascii="David" w:hAnsi="David" w:cs="David"/>
          <w:b/>
          <w:bCs/>
          <w:sz w:val="28"/>
          <w:szCs w:val="28"/>
          <w:rtl/>
        </w:rPr>
      </w:pPr>
      <w:r w:rsidRPr="00A6327D">
        <w:rPr>
          <w:rFonts w:ascii="David" w:hAnsi="David" w:cs="David" w:hint="cs"/>
          <w:b/>
          <w:bCs/>
          <w:sz w:val="28"/>
          <w:szCs w:val="28"/>
          <w:rtl/>
        </w:rPr>
        <w:t>שלב א</w:t>
      </w:r>
      <w:r w:rsidR="007369B2" w:rsidRPr="00A6327D">
        <w:rPr>
          <w:rFonts w:ascii="David" w:hAnsi="David" w:cs="David" w:hint="cs"/>
          <w:b/>
          <w:bCs/>
          <w:sz w:val="28"/>
          <w:szCs w:val="28"/>
          <w:rtl/>
        </w:rPr>
        <w:t xml:space="preserve"> -  כחודש לאחר מכתב ההתראה וללא כניסת המשפחה להסדרה ובתקציבם קיימת יתרה שלילית ( 10,001 ₪ </w:t>
      </w:r>
      <w:r w:rsidR="00F46D57" w:rsidRPr="00A6327D">
        <w:rPr>
          <w:rFonts w:ascii="David" w:hAnsi="David" w:cs="David" w:hint="cs"/>
          <w:b/>
          <w:bCs/>
          <w:sz w:val="28"/>
          <w:szCs w:val="28"/>
          <w:rtl/>
        </w:rPr>
        <w:t xml:space="preserve">ומעלה </w:t>
      </w:r>
      <w:r w:rsidR="007369B2" w:rsidRPr="00A6327D">
        <w:rPr>
          <w:rFonts w:ascii="David" w:hAnsi="David" w:cs="David" w:hint="cs"/>
          <w:b/>
          <w:bCs/>
          <w:sz w:val="28"/>
          <w:szCs w:val="28"/>
          <w:rtl/>
        </w:rPr>
        <w:t xml:space="preserve">ליחיד </w:t>
      </w:r>
      <w:r w:rsidR="00C50034" w:rsidRPr="00A6327D">
        <w:rPr>
          <w:rFonts w:ascii="David" w:hAnsi="David" w:cs="David" w:hint="cs"/>
          <w:b/>
          <w:bCs/>
          <w:sz w:val="28"/>
          <w:szCs w:val="28"/>
          <w:rtl/>
        </w:rPr>
        <w:t xml:space="preserve">או </w:t>
      </w:r>
      <w:r w:rsidR="007369B2" w:rsidRPr="00A6327D">
        <w:rPr>
          <w:rFonts w:ascii="David" w:hAnsi="David" w:cs="David" w:hint="cs"/>
          <w:b/>
          <w:bCs/>
          <w:sz w:val="28"/>
          <w:szCs w:val="28"/>
          <w:rtl/>
        </w:rPr>
        <w:t>20,001 ₪</w:t>
      </w:r>
      <w:r w:rsidR="00F46D57" w:rsidRPr="00A6327D">
        <w:rPr>
          <w:rFonts w:ascii="David" w:hAnsi="David" w:cs="David" w:hint="cs"/>
          <w:b/>
          <w:bCs/>
          <w:sz w:val="28"/>
          <w:szCs w:val="28"/>
          <w:rtl/>
        </w:rPr>
        <w:t xml:space="preserve"> ומעלה</w:t>
      </w:r>
      <w:r w:rsidR="007369B2" w:rsidRPr="00A6327D">
        <w:rPr>
          <w:rFonts w:ascii="David" w:hAnsi="David" w:cs="David" w:hint="cs"/>
          <w:b/>
          <w:bCs/>
          <w:sz w:val="28"/>
          <w:szCs w:val="28"/>
          <w:rtl/>
        </w:rPr>
        <w:t xml:space="preserve"> לזוג)</w:t>
      </w:r>
      <w:r w:rsidRPr="00A6327D">
        <w:rPr>
          <w:rFonts w:ascii="David" w:hAnsi="David" w:cs="David" w:hint="cs"/>
          <w:b/>
          <w:bCs/>
          <w:sz w:val="28"/>
          <w:szCs w:val="28"/>
          <w:rtl/>
        </w:rPr>
        <w:t>:</w:t>
      </w:r>
    </w:p>
    <w:p w:rsidR="00BF178D" w:rsidRPr="00A6327D" w:rsidRDefault="00BF178D" w:rsidP="00A6327D">
      <w:pPr>
        <w:pStyle w:val="ab"/>
        <w:numPr>
          <w:ilvl w:val="2"/>
          <w:numId w:val="23"/>
        </w:numPr>
        <w:bidi/>
        <w:spacing w:after="120" w:line="360" w:lineRule="auto"/>
        <w:jc w:val="both"/>
        <w:rPr>
          <w:rFonts w:ascii="David" w:hAnsi="David" w:cs="David"/>
          <w:sz w:val="28"/>
          <w:szCs w:val="28"/>
        </w:rPr>
      </w:pPr>
      <w:r w:rsidRPr="00A6327D">
        <w:rPr>
          <w:rFonts w:ascii="David" w:hAnsi="David" w:cs="David" w:hint="cs"/>
          <w:sz w:val="28"/>
          <w:szCs w:val="28"/>
          <w:rtl/>
        </w:rPr>
        <w:t>סגירת התקציב האישי למשיכת כספים.</w:t>
      </w:r>
    </w:p>
    <w:p w:rsidR="0037164B" w:rsidRPr="00A6327D" w:rsidRDefault="0037164B" w:rsidP="00A6327D">
      <w:pPr>
        <w:pStyle w:val="ab"/>
        <w:numPr>
          <w:ilvl w:val="2"/>
          <w:numId w:val="23"/>
        </w:numPr>
        <w:bidi/>
        <w:spacing w:after="120" w:line="360" w:lineRule="auto"/>
        <w:jc w:val="both"/>
        <w:rPr>
          <w:rFonts w:ascii="David" w:hAnsi="David" w:cs="David"/>
          <w:sz w:val="28"/>
          <w:szCs w:val="28"/>
        </w:rPr>
      </w:pPr>
      <w:r w:rsidRPr="00A6327D">
        <w:rPr>
          <w:rFonts w:ascii="David" w:hAnsi="David" w:cs="David" w:hint="cs"/>
          <w:sz w:val="28"/>
          <w:szCs w:val="28"/>
          <w:rtl/>
        </w:rPr>
        <w:t xml:space="preserve">הגבלת כרטיס אשראי למסגרת </w:t>
      </w:r>
      <w:proofErr w:type="spellStart"/>
      <w:r w:rsidR="00EF5DC5" w:rsidRPr="00A6327D">
        <w:rPr>
          <w:rFonts w:ascii="David" w:hAnsi="David" w:cs="David" w:hint="cs"/>
          <w:sz w:val="28"/>
          <w:szCs w:val="28"/>
          <w:rtl/>
        </w:rPr>
        <w:t>מירבית</w:t>
      </w:r>
      <w:proofErr w:type="spellEnd"/>
      <w:r w:rsidRPr="00A6327D">
        <w:rPr>
          <w:rFonts w:ascii="David" w:hAnsi="David" w:cs="David" w:hint="cs"/>
          <w:sz w:val="28"/>
          <w:szCs w:val="28"/>
          <w:rtl/>
        </w:rPr>
        <w:t xml:space="preserve"> (500 ש</w:t>
      </w:r>
      <w:r w:rsidR="00C50034" w:rsidRPr="00A6327D">
        <w:rPr>
          <w:rFonts w:ascii="David" w:hAnsi="David" w:cs="David" w:hint="cs"/>
          <w:sz w:val="28"/>
          <w:szCs w:val="28"/>
          <w:rtl/>
        </w:rPr>
        <w:t>"</w:t>
      </w:r>
      <w:r w:rsidRPr="00A6327D">
        <w:rPr>
          <w:rFonts w:ascii="David" w:hAnsi="David" w:cs="David" w:hint="cs"/>
          <w:sz w:val="28"/>
          <w:szCs w:val="28"/>
          <w:rtl/>
        </w:rPr>
        <w:t xml:space="preserve">ח </w:t>
      </w:r>
      <w:r w:rsidR="00C50034" w:rsidRPr="00A6327D">
        <w:rPr>
          <w:rFonts w:ascii="David" w:hAnsi="David" w:cs="David" w:hint="cs"/>
          <w:sz w:val="28"/>
          <w:szCs w:val="28"/>
          <w:rtl/>
        </w:rPr>
        <w:t>לחודש</w:t>
      </w:r>
      <w:r w:rsidRPr="00A6327D">
        <w:rPr>
          <w:rFonts w:ascii="David" w:hAnsi="David" w:cs="David" w:hint="cs"/>
          <w:sz w:val="28"/>
          <w:szCs w:val="28"/>
          <w:rtl/>
        </w:rPr>
        <w:t>).</w:t>
      </w:r>
    </w:p>
    <w:p w:rsidR="00352D02" w:rsidRPr="00A6327D" w:rsidRDefault="00352D02" w:rsidP="00A6327D">
      <w:pPr>
        <w:pStyle w:val="ab"/>
        <w:numPr>
          <w:ilvl w:val="2"/>
          <w:numId w:val="23"/>
        </w:numPr>
        <w:bidi/>
        <w:spacing w:after="120" w:line="360" w:lineRule="auto"/>
        <w:ind w:left="1410" w:hanging="690"/>
        <w:jc w:val="both"/>
        <w:rPr>
          <w:rFonts w:ascii="David" w:hAnsi="David" w:cs="David"/>
          <w:sz w:val="28"/>
          <w:szCs w:val="28"/>
          <w:rtl/>
        </w:rPr>
      </w:pPr>
      <w:r w:rsidRPr="00A6327D">
        <w:rPr>
          <w:rFonts w:ascii="David" w:hAnsi="David" w:cs="David" w:hint="cs"/>
          <w:sz w:val="28"/>
          <w:szCs w:val="28"/>
          <w:rtl/>
        </w:rPr>
        <w:t>במידה וחבר משך מזומנים בכרטיס האשראי מעבר ל</w:t>
      </w:r>
      <w:r w:rsidR="002E0A30" w:rsidRPr="00A6327D">
        <w:rPr>
          <w:rFonts w:ascii="David" w:hAnsi="David" w:cs="David" w:hint="cs"/>
          <w:sz w:val="28"/>
          <w:szCs w:val="28"/>
          <w:rtl/>
        </w:rPr>
        <w:t xml:space="preserve">- </w:t>
      </w:r>
      <w:r w:rsidRPr="00A6327D">
        <w:rPr>
          <w:rFonts w:ascii="David" w:hAnsi="David" w:cs="David" w:hint="cs"/>
          <w:sz w:val="28"/>
          <w:szCs w:val="28"/>
          <w:rtl/>
        </w:rPr>
        <w:t>500 ש</w:t>
      </w:r>
      <w:r w:rsidR="00C50034" w:rsidRPr="00A6327D">
        <w:rPr>
          <w:rFonts w:ascii="David" w:hAnsi="David" w:cs="David" w:hint="cs"/>
          <w:sz w:val="28"/>
          <w:szCs w:val="28"/>
          <w:rtl/>
        </w:rPr>
        <w:t>"</w:t>
      </w:r>
      <w:r w:rsidRPr="00A6327D">
        <w:rPr>
          <w:rFonts w:ascii="David" w:hAnsi="David" w:cs="David" w:hint="cs"/>
          <w:sz w:val="28"/>
          <w:szCs w:val="28"/>
          <w:rtl/>
        </w:rPr>
        <w:t>ח, כרטיס האשראי יבוטל.</w:t>
      </w:r>
    </w:p>
    <w:p w:rsidR="00BF178D" w:rsidRPr="00A6327D" w:rsidRDefault="00BF178D"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סגירת התקציב ב</w:t>
      </w:r>
      <w:r w:rsidR="00D77080" w:rsidRPr="00A6327D">
        <w:rPr>
          <w:rFonts w:ascii="David" w:hAnsi="David" w:cs="David" w:hint="cs"/>
          <w:sz w:val="28"/>
          <w:szCs w:val="28"/>
          <w:rtl/>
        </w:rPr>
        <w:t>כולבו\מרכולית ושאר הענפים</w:t>
      </w:r>
      <w:r w:rsidRPr="00A6327D">
        <w:rPr>
          <w:rFonts w:ascii="David" w:hAnsi="David" w:cs="David" w:hint="cs"/>
          <w:sz w:val="28"/>
          <w:szCs w:val="28"/>
          <w:rtl/>
        </w:rPr>
        <w:t xml:space="preserve"> למעט </w:t>
      </w:r>
      <w:r w:rsidR="00C50034" w:rsidRPr="00A6327D">
        <w:rPr>
          <w:rFonts w:ascii="David" w:hAnsi="David" w:cs="David" w:hint="cs"/>
          <w:sz w:val="28"/>
          <w:szCs w:val="28"/>
          <w:rtl/>
        </w:rPr>
        <w:t>ב</w:t>
      </w:r>
      <w:r w:rsidRPr="00A6327D">
        <w:rPr>
          <w:rFonts w:ascii="David" w:hAnsi="David" w:cs="David" w:hint="cs"/>
          <w:sz w:val="28"/>
          <w:szCs w:val="28"/>
          <w:rtl/>
        </w:rPr>
        <w:t>חדר אוכל</w:t>
      </w:r>
      <w:r w:rsidR="007369B2" w:rsidRPr="00A6327D">
        <w:rPr>
          <w:rFonts w:ascii="David" w:hAnsi="David" w:cs="David" w:hint="cs"/>
          <w:sz w:val="28"/>
          <w:szCs w:val="28"/>
          <w:rtl/>
        </w:rPr>
        <w:t>.</w:t>
      </w:r>
    </w:p>
    <w:p w:rsidR="00122407" w:rsidRPr="00A6327D" w:rsidRDefault="00122407"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 xml:space="preserve">אפשרות להטענת כרטיס מגנטי בסכום </w:t>
      </w:r>
      <w:proofErr w:type="spellStart"/>
      <w:r w:rsidRPr="00A6327D">
        <w:rPr>
          <w:rFonts w:ascii="David" w:hAnsi="David" w:cs="David" w:hint="cs"/>
          <w:sz w:val="28"/>
          <w:szCs w:val="28"/>
          <w:rtl/>
        </w:rPr>
        <w:t>מ</w:t>
      </w:r>
      <w:r w:rsidR="00EF5DC5" w:rsidRPr="00A6327D">
        <w:rPr>
          <w:rFonts w:ascii="David" w:hAnsi="David" w:cs="David" w:hint="cs"/>
          <w:sz w:val="28"/>
          <w:szCs w:val="28"/>
          <w:rtl/>
        </w:rPr>
        <w:t>ירבי</w:t>
      </w:r>
      <w:proofErr w:type="spellEnd"/>
      <w:r w:rsidRPr="00A6327D">
        <w:rPr>
          <w:rFonts w:ascii="David" w:hAnsi="David" w:cs="David" w:hint="cs"/>
          <w:sz w:val="28"/>
          <w:szCs w:val="28"/>
          <w:rtl/>
        </w:rPr>
        <w:t xml:space="preserve"> (להחלטה איזה סכום</w:t>
      </w:r>
      <w:r w:rsidR="00352D02" w:rsidRPr="00A6327D">
        <w:rPr>
          <w:rFonts w:ascii="David" w:hAnsi="David" w:cs="David" w:hint="cs"/>
          <w:sz w:val="28"/>
          <w:szCs w:val="28"/>
          <w:rtl/>
        </w:rPr>
        <w:t xml:space="preserve"> ע"י הצוות</w:t>
      </w:r>
      <w:r w:rsidRPr="00A6327D">
        <w:rPr>
          <w:rFonts w:ascii="David" w:hAnsi="David" w:cs="David" w:hint="cs"/>
          <w:sz w:val="28"/>
          <w:szCs w:val="28"/>
          <w:rtl/>
        </w:rPr>
        <w:t>).</w:t>
      </w:r>
    </w:p>
    <w:p w:rsidR="00122407" w:rsidRPr="00A6327D" w:rsidRDefault="00122407" w:rsidP="00A6327D">
      <w:pPr>
        <w:pStyle w:val="ab"/>
        <w:numPr>
          <w:ilvl w:val="2"/>
          <w:numId w:val="23"/>
        </w:numPr>
        <w:bidi/>
        <w:spacing w:after="120" w:line="360" w:lineRule="auto"/>
        <w:jc w:val="both"/>
        <w:rPr>
          <w:rFonts w:ascii="David" w:hAnsi="David" w:cs="David"/>
          <w:sz w:val="28"/>
          <w:szCs w:val="28"/>
        </w:rPr>
      </w:pPr>
      <w:r w:rsidRPr="00A6327D">
        <w:rPr>
          <w:rFonts w:ascii="David" w:hAnsi="David" w:cs="David" w:hint="cs"/>
          <w:sz w:val="28"/>
          <w:szCs w:val="28"/>
          <w:rtl/>
        </w:rPr>
        <w:t xml:space="preserve">פדיון </w:t>
      </w:r>
      <w:proofErr w:type="spellStart"/>
      <w:r w:rsidRPr="00A6327D">
        <w:rPr>
          <w:rFonts w:ascii="David" w:hAnsi="David" w:cs="David" w:hint="cs"/>
          <w:sz w:val="28"/>
          <w:szCs w:val="28"/>
          <w:rtl/>
        </w:rPr>
        <w:t>ת</w:t>
      </w:r>
      <w:r w:rsidR="00D77080" w:rsidRPr="00A6327D">
        <w:rPr>
          <w:rFonts w:ascii="David" w:hAnsi="David" w:cs="David" w:hint="cs"/>
          <w:sz w:val="28"/>
          <w:szCs w:val="28"/>
          <w:rtl/>
        </w:rPr>
        <w:t>וכנ</w:t>
      </w:r>
      <w:r w:rsidRPr="00A6327D">
        <w:rPr>
          <w:rFonts w:ascii="David" w:hAnsi="David" w:cs="David" w:hint="cs"/>
          <w:sz w:val="28"/>
          <w:szCs w:val="28"/>
          <w:rtl/>
        </w:rPr>
        <w:t>יות</w:t>
      </w:r>
      <w:proofErr w:type="spellEnd"/>
      <w:r w:rsidRPr="00A6327D">
        <w:rPr>
          <w:rFonts w:ascii="David" w:hAnsi="David" w:cs="David" w:hint="cs"/>
          <w:sz w:val="28"/>
          <w:szCs w:val="28"/>
          <w:rtl/>
        </w:rPr>
        <w:t xml:space="preserve"> חיסכון אם ישנן.</w:t>
      </w:r>
    </w:p>
    <w:p w:rsidR="007369B2" w:rsidRPr="00A6327D" w:rsidRDefault="00122407" w:rsidP="00A6327D">
      <w:pPr>
        <w:pStyle w:val="ab"/>
        <w:numPr>
          <w:ilvl w:val="1"/>
          <w:numId w:val="23"/>
        </w:numPr>
        <w:bidi/>
        <w:spacing w:after="120" w:line="360" w:lineRule="auto"/>
        <w:jc w:val="both"/>
        <w:rPr>
          <w:rFonts w:ascii="David" w:hAnsi="David" w:cs="David"/>
          <w:sz w:val="28"/>
          <w:szCs w:val="28"/>
        </w:rPr>
      </w:pPr>
      <w:r w:rsidRPr="00A6327D">
        <w:rPr>
          <w:rFonts w:ascii="David" w:hAnsi="David" w:cs="David" w:hint="cs"/>
          <w:b/>
          <w:bCs/>
          <w:sz w:val="28"/>
          <w:szCs w:val="28"/>
          <w:rtl/>
        </w:rPr>
        <w:t xml:space="preserve">שלב </w:t>
      </w:r>
      <w:r w:rsidR="007369B2" w:rsidRPr="00A6327D">
        <w:rPr>
          <w:rFonts w:ascii="David" w:hAnsi="David" w:cs="David" w:hint="cs"/>
          <w:b/>
          <w:bCs/>
          <w:sz w:val="28"/>
          <w:szCs w:val="28"/>
          <w:rtl/>
        </w:rPr>
        <w:t>ב</w:t>
      </w:r>
      <w:r w:rsidRPr="00A6327D">
        <w:rPr>
          <w:rFonts w:ascii="David" w:hAnsi="David" w:cs="David" w:hint="cs"/>
          <w:b/>
          <w:bCs/>
          <w:sz w:val="28"/>
          <w:szCs w:val="28"/>
          <w:rtl/>
        </w:rPr>
        <w:t>'</w:t>
      </w:r>
      <w:r w:rsidR="007369B2" w:rsidRPr="00A6327D">
        <w:rPr>
          <w:rFonts w:ascii="David" w:hAnsi="David" w:cs="David" w:hint="cs"/>
          <w:b/>
          <w:bCs/>
          <w:sz w:val="28"/>
          <w:szCs w:val="28"/>
          <w:rtl/>
        </w:rPr>
        <w:t xml:space="preserve"> – במקרה של חוב בגובה - 125% מתקרת חריגה מותרת</w:t>
      </w:r>
      <w:r w:rsidR="007369B2" w:rsidRPr="00A6327D">
        <w:rPr>
          <w:rFonts w:ascii="David" w:hAnsi="David" w:cs="David" w:hint="cs"/>
          <w:sz w:val="28"/>
          <w:szCs w:val="28"/>
          <w:rtl/>
        </w:rPr>
        <w:t>:</w:t>
      </w:r>
    </w:p>
    <w:p w:rsidR="00122407" w:rsidRPr="00A6327D" w:rsidRDefault="00122407" w:rsidP="00A6327D">
      <w:pPr>
        <w:pStyle w:val="ab"/>
        <w:numPr>
          <w:ilvl w:val="2"/>
          <w:numId w:val="23"/>
        </w:numPr>
        <w:bidi/>
        <w:spacing w:after="120" w:line="360" w:lineRule="auto"/>
        <w:ind w:left="1410" w:hanging="690"/>
        <w:jc w:val="both"/>
        <w:rPr>
          <w:rFonts w:ascii="David" w:hAnsi="David" w:cs="David"/>
          <w:sz w:val="28"/>
          <w:szCs w:val="28"/>
          <w:rtl/>
        </w:rPr>
      </w:pPr>
      <w:r w:rsidRPr="00A6327D">
        <w:rPr>
          <w:rFonts w:ascii="David" w:hAnsi="David" w:cs="David" w:hint="cs"/>
          <w:sz w:val="28"/>
          <w:szCs w:val="28"/>
          <w:rtl/>
        </w:rPr>
        <w:t>הודעה לרשימת תפוצה מוכנה מראש של כלל היזמים ונותני השירותים ביגור</w:t>
      </w:r>
      <w:r w:rsidR="007369B2" w:rsidRPr="00A6327D">
        <w:rPr>
          <w:rFonts w:ascii="David" w:hAnsi="David" w:cs="David" w:hint="cs"/>
          <w:sz w:val="28"/>
          <w:szCs w:val="28"/>
          <w:rtl/>
        </w:rPr>
        <w:t>,</w:t>
      </w:r>
      <w:r w:rsidRPr="00A6327D">
        <w:rPr>
          <w:rFonts w:ascii="David" w:hAnsi="David" w:cs="David" w:hint="cs"/>
          <w:sz w:val="28"/>
          <w:szCs w:val="28"/>
          <w:rtl/>
        </w:rPr>
        <w:t xml:space="preserve"> אשר מחייב</w:t>
      </w:r>
      <w:r w:rsidR="00530FA8" w:rsidRPr="00A6327D">
        <w:rPr>
          <w:rFonts w:ascii="David" w:hAnsi="David" w:cs="David" w:hint="cs"/>
          <w:sz w:val="28"/>
          <w:szCs w:val="28"/>
          <w:rtl/>
        </w:rPr>
        <w:t>י</w:t>
      </w:r>
      <w:r w:rsidRPr="00A6327D">
        <w:rPr>
          <w:rFonts w:ascii="David" w:hAnsi="David" w:cs="David" w:hint="cs"/>
          <w:sz w:val="28"/>
          <w:szCs w:val="28"/>
          <w:rtl/>
        </w:rPr>
        <w:t>ם בתקציב אישי</w:t>
      </w:r>
      <w:r w:rsidR="007369B2" w:rsidRPr="00A6327D">
        <w:rPr>
          <w:rFonts w:ascii="David" w:hAnsi="David" w:cs="David" w:hint="cs"/>
          <w:sz w:val="28"/>
          <w:szCs w:val="28"/>
          <w:rtl/>
        </w:rPr>
        <w:t xml:space="preserve">, </w:t>
      </w:r>
      <w:r w:rsidRPr="00A6327D">
        <w:rPr>
          <w:rFonts w:ascii="David" w:hAnsi="David" w:cs="David" w:hint="cs"/>
          <w:sz w:val="28"/>
          <w:szCs w:val="28"/>
          <w:rtl/>
        </w:rPr>
        <w:t>כי עליהם לחדול</w:t>
      </w:r>
      <w:r w:rsidR="00EF5DC5" w:rsidRPr="00A6327D">
        <w:rPr>
          <w:rFonts w:ascii="David" w:hAnsi="David" w:cs="David" w:hint="cs"/>
          <w:sz w:val="28"/>
          <w:szCs w:val="28"/>
          <w:rtl/>
        </w:rPr>
        <w:t xml:space="preserve"> מלתת ש</w:t>
      </w:r>
      <w:r w:rsidR="00C50034" w:rsidRPr="00A6327D">
        <w:rPr>
          <w:rFonts w:ascii="David" w:hAnsi="David" w:cs="David" w:hint="cs"/>
          <w:sz w:val="28"/>
          <w:szCs w:val="28"/>
          <w:rtl/>
        </w:rPr>
        <w:t>י</w:t>
      </w:r>
      <w:r w:rsidR="00EF5DC5" w:rsidRPr="00A6327D">
        <w:rPr>
          <w:rFonts w:ascii="David" w:hAnsi="David" w:cs="David" w:hint="cs"/>
          <w:sz w:val="28"/>
          <w:szCs w:val="28"/>
          <w:rtl/>
        </w:rPr>
        <w:t>רותים ל</w:t>
      </w:r>
      <w:r w:rsidR="007369B2" w:rsidRPr="00A6327D">
        <w:rPr>
          <w:rFonts w:ascii="David" w:hAnsi="David" w:cs="David" w:hint="cs"/>
          <w:sz w:val="28"/>
          <w:szCs w:val="28"/>
          <w:rtl/>
        </w:rPr>
        <w:t>תא המשפחתי</w:t>
      </w:r>
      <w:r w:rsidRPr="00A6327D">
        <w:rPr>
          <w:rFonts w:ascii="David" w:hAnsi="David" w:cs="David" w:hint="cs"/>
          <w:sz w:val="28"/>
          <w:szCs w:val="28"/>
          <w:rtl/>
        </w:rPr>
        <w:t xml:space="preserve"> הנ"ל וכי תקציבו סגור ( קוסמטיקה, יוגה,</w:t>
      </w:r>
      <w:r w:rsidR="00302ECD" w:rsidRPr="00A6327D">
        <w:rPr>
          <w:rFonts w:ascii="David" w:hAnsi="David" w:cs="David" w:hint="cs"/>
          <w:sz w:val="28"/>
          <w:szCs w:val="28"/>
          <w:rtl/>
        </w:rPr>
        <w:t xml:space="preserve"> מטפלי מבטח, בניין שרברבים וכו'</w:t>
      </w:r>
      <w:r w:rsidR="007369B2" w:rsidRPr="00A6327D">
        <w:rPr>
          <w:rFonts w:ascii="David" w:hAnsi="David" w:cs="David" w:hint="cs"/>
          <w:sz w:val="28"/>
          <w:szCs w:val="28"/>
          <w:rtl/>
        </w:rPr>
        <w:t>)</w:t>
      </w:r>
      <w:r w:rsidR="00302ECD" w:rsidRPr="00A6327D">
        <w:rPr>
          <w:rFonts w:ascii="David" w:hAnsi="David" w:cs="David" w:hint="cs"/>
          <w:sz w:val="28"/>
          <w:szCs w:val="28"/>
          <w:rtl/>
        </w:rPr>
        <w:t>,</w:t>
      </w:r>
      <w:r w:rsidRPr="00A6327D">
        <w:rPr>
          <w:rFonts w:ascii="David" w:hAnsi="David" w:cs="David" w:hint="cs"/>
          <w:sz w:val="28"/>
          <w:szCs w:val="28"/>
          <w:rtl/>
        </w:rPr>
        <w:t xml:space="preserve"> למעט מקרים שלא ניתנים לדיחוי כגון פיצוץ צ</w:t>
      </w:r>
      <w:r w:rsidR="007369B2" w:rsidRPr="00A6327D">
        <w:rPr>
          <w:rFonts w:ascii="David" w:hAnsi="David" w:cs="David" w:hint="cs"/>
          <w:sz w:val="28"/>
          <w:szCs w:val="28"/>
          <w:rtl/>
        </w:rPr>
        <w:t xml:space="preserve">נרת </w:t>
      </w:r>
      <w:proofErr w:type="spellStart"/>
      <w:r w:rsidR="007369B2" w:rsidRPr="00A6327D">
        <w:rPr>
          <w:rFonts w:ascii="David" w:hAnsi="David" w:cs="David" w:hint="cs"/>
          <w:sz w:val="28"/>
          <w:szCs w:val="28"/>
          <w:rtl/>
        </w:rPr>
        <w:t>וכו</w:t>
      </w:r>
      <w:proofErr w:type="spellEnd"/>
      <w:r w:rsidR="007369B2" w:rsidRPr="00A6327D">
        <w:rPr>
          <w:rFonts w:ascii="David" w:hAnsi="David" w:cs="David" w:hint="cs"/>
          <w:sz w:val="28"/>
          <w:szCs w:val="28"/>
          <w:rtl/>
        </w:rPr>
        <w:t>'.</w:t>
      </w:r>
    </w:p>
    <w:p w:rsidR="00122407" w:rsidRPr="00A6327D" w:rsidRDefault="00122407"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הפסקת הפקדה לחיסכון לימודים לילד מתקציב ההורים.</w:t>
      </w:r>
    </w:p>
    <w:p w:rsidR="0037164B" w:rsidRPr="00A6327D" w:rsidRDefault="00EF5DC5" w:rsidP="00A6327D">
      <w:pPr>
        <w:pStyle w:val="ab"/>
        <w:numPr>
          <w:ilvl w:val="2"/>
          <w:numId w:val="23"/>
        </w:numPr>
        <w:bidi/>
        <w:spacing w:after="120" w:line="360" w:lineRule="auto"/>
        <w:jc w:val="both"/>
        <w:rPr>
          <w:rFonts w:ascii="David" w:hAnsi="David" w:cs="David"/>
          <w:sz w:val="28"/>
          <w:szCs w:val="28"/>
        </w:rPr>
      </w:pPr>
      <w:r w:rsidRPr="00A6327D">
        <w:rPr>
          <w:rFonts w:ascii="David" w:hAnsi="David" w:cs="David" w:hint="cs"/>
          <w:sz w:val="28"/>
          <w:szCs w:val="28"/>
          <w:rtl/>
        </w:rPr>
        <w:t xml:space="preserve">חסימת </w:t>
      </w:r>
      <w:r w:rsidR="0037164B" w:rsidRPr="00A6327D">
        <w:rPr>
          <w:rFonts w:ascii="David" w:hAnsi="David" w:cs="David" w:hint="cs"/>
          <w:sz w:val="28"/>
          <w:szCs w:val="28"/>
          <w:rtl/>
        </w:rPr>
        <w:t xml:space="preserve">כרטיס אשראי באופן </w:t>
      </w:r>
      <w:r w:rsidRPr="00A6327D">
        <w:rPr>
          <w:rFonts w:ascii="David" w:hAnsi="David" w:cs="David" w:hint="cs"/>
          <w:sz w:val="28"/>
          <w:szCs w:val="28"/>
          <w:rtl/>
        </w:rPr>
        <w:t>מלא</w:t>
      </w:r>
      <w:r w:rsidR="0037164B" w:rsidRPr="00A6327D">
        <w:rPr>
          <w:rFonts w:ascii="David" w:hAnsi="David" w:cs="David" w:hint="cs"/>
          <w:sz w:val="28"/>
          <w:szCs w:val="28"/>
          <w:rtl/>
        </w:rPr>
        <w:t>.</w:t>
      </w:r>
    </w:p>
    <w:p w:rsidR="00751D92" w:rsidRPr="00A6327D" w:rsidRDefault="007369B2" w:rsidP="00A6327D">
      <w:pPr>
        <w:pStyle w:val="ab"/>
        <w:numPr>
          <w:ilvl w:val="2"/>
          <w:numId w:val="23"/>
        </w:numPr>
        <w:bidi/>
        <w:spacing w:after="120" w:line="360" w:lineRule="auto"/>
        <w:jc w:val="both"/>
        <w:rPr>
          <w:rFonts w:ascii="David" w:hAnsi="David" w:cs="David"/>
          <w:sz w:val="28"/>
          <w:szCs w:val="28"/>
        </w:rPr>
      </w:pPr>
      <w:r w:rsidRPr="00A6327D">
        <w:rPr>
          <w:rFonts w:ascii="David" w:hAnsi="David" w:cs="David" w:hint="cs"/>
          <w:sz w:val="28"/>
          <w:szCs w:val="28"/>
          <w:rtl/>
        </w:rPr>
        <w:t>היחידה המשפחתית</w:t>
      </w:r>
      <w:r w:rsidR="00C50034" w:rsidRPr="00A6327D">
        <w:rPr>
          <w:rFonts w:ascii="David" w:hAnsi="David" w:cs="David" w:hint="cs"/>
          <w:sz w:val="28"/>
          <w:szCs w:val="28"/>
          <w:rtl/>
        </w:rPr>
        <w:t xml:space="preserve"> (וכל אחד מיחידיה)</w:t>
      </w:r>
      <w:r w:rsidR="00751D92" w:rsidRPr="00A6327D">
        <w:rPr>
          <w:rFonts w:ascii="David" w:hAnsi="David" w:cs="David" w:hint="cs"/>
          <w:sz w:val="28"/>
          <w:szCs w:val="28"/>
          <w:rtl/>
        </w:rPr>
        <w:t xml:space="preserve"> לא </w:t>
      </w:r>
      <w:r w:rsidRPr="00A6327D">
        <w:rPr>
          <w:rFonts w:ascii="David" w:hAnsi="David" w:cs="David" w:hint="cs"/>
          <w:sz w:val="28"/>
          <w:szCs w:val="28"/>
          <w:rtl/>
        </w:rPr>
        <w:t>ת</w:t>
      </w:r>
      <w:r w:rsidR="00751D92" w:rsidRPr="00A6327D">
        <w:rPr>
          <w:rFonts w:ascii="David" w:hAnsi="David" w:cs="David" w:hint="cs"/>
          <w:sz w:val="28"/>
          <w:szCs w:val="28"/>
          <w:rtl/>
        </w:rPr>
        <w:t>וכל לשכור נכס ביגור.</w:t>
      </w:r>
    </w:p>
    <w:p w:rsidR="00751D92" w:rsidRPr="00A6327D" w:rsidRDefault="007369B2" w:rsidP="00A6327D">
      <w:pPr>
        <w:pStyle w:val="ab"/>
        <w:numPr>
          <w:ilvl w:val="2"/>
          <w:numId w:val="23"/>
        </w:numPr>
        <w:bidi/>
        <w:spacing w:after="120" w:line="360" w:lineRule="auto"/>
        <w:ind w:left="1410" w:hanging="690"/>
        <w:jc w:val="both"/>
        <w:rPr>
          <w:rFonts w:ascii="David" w:hAnsi="David" w:cs="David"/>
          <w:sz w:val="28"/>
          <w:szCs w:val="28"/>
        </w:rPr>
      </w:pPr>
      <w:r w:rsidRPr="00A6327D">
        <w:rPr>
          <w:rFonts w:ascii="David" w:hAnsi="David" w:cs="David" w:hint="cs"/>
          <w:sz w:val="28"/>
          <w:szCs w:val="28"/>
          <w:rtl/>
        </w:rPr>
        <w:lastRenderedPageBreak/>
        <w:t>היחידה המשפחתית</w:t>
      </w:r>
      <w:r w:rsidR="00C50034" w:rsidRPr="00A6327D">
        <w:rPr>
          <w:rFonts w:ascii="David" w:hAnsi="David" w:cs="David" w:hint="cs"/>
          <w:sz w:val="28"/>
          <w:szCs w:val="28"/>
          <w:rtl/>
        </w:rPr>
        <w:t>,</w:t>
      </w:r>
      <w:r w:rsidR="00751D92" w:rsidRPr="00A6327D">
        <w:rPr>
          <w:rFonts w:ascii="David" w:hAnsi="David" w:cs="David" w:hint="cs"/>
          <w:sz w:val="28"/>
          <w:szCs w:val="28"/>
          <w:rtl/>
        </w:rPr>
        <w:t xml:space="preserve"> ככל שה</w:t>
      </w:r>
      <w:r w:rsidRPr="00A6327D">
        <w:rPr>
          <w:rFonts w:ascii="David" w:hAnsi="David" w:cs="David" w:hint="cs"/>
          <w:sz w:val="28"/>
          <w:szCs w:val="28"/>
          <w:rtl/>
        </w:rPr>
        <w:t>י</w:t>
      </w:r>
      <w:r w:rsidR="00751D92" w:rsidRPr="00A6327D">
        <w:rPr>
          <w:rFonts w:ascii="David" w:hAnsi="David" w:cs="David" w:hint="cs"/>
          <w:sz w:val="28"/>
          <w:szCs w:val="28"/>
          <w:rtl/>
        </w:rPr>
        <w:t>א נות</w:t>
      </w:r>
      <w:r w:rsidRPr="00A6327D">
        <w:rPr>
          <w:rFonts w:ascii="David" w:hAnsi="David" w:cs="David" w:hint="cs"/>
          <w:sz w:val="28"/>
          <w:szCs w:val="28"/>
          <w:rtl/>
        </w:rPr>
        <w:t>נת</w:t>
      </w:r>
      <w:r w:rsidR="00751D92" w:rsidRPr="00A6327D">
        <w:rPr>
          <w:rFonts w:ascii="David" w:hAnsi="David" w:cs="David" w:hint="cs"/>
          <w:sz w:val="28"/>
          <w:szCs w:val="28"/>
          <w:rtl/>
        </w:rPr>
        <w:t xml:space="preserve"> שירותים</w:t>
      </w:r>
      <w:r w:rsidR="00C50034" w:rsidRPr="00A6327D">
        <w:rPr>
          <w:rFonts w:ascii="David" w:hAnsi="David" w:cs="David" w:hint="cs"/>
          <w:sz w:val="28"/>
          <w:szCs w:val="28"/>
          <w:rtl/>
        </w:rPr>
        <w:t xml:space="preserve"> לקיבוץ</w:t>
      </w:r>
      <w:r w:rsidRPr="00A6327D">
        <w:rPr>
          <w:rFonts w:ascii="David" w:hAnsi="David" w:cs="David" w:hint="cs"/>
          <w:sz w:val="28"/>
          <w:szCs w:val="28"/>
          <w:rtl/>
        </w:rPr>
        <w:t xml:space="preserve"> (פרט או כולה)</w:t>
      </w:r>
      <w:r w:rsidR="00751D92" w:rsidRPr="00A6327D">
        <w:rPr>
          <w:rFonts w:ascii="David" w:hAnsi="David" w:cs="David" w:hint="cs"/>
          <w:sz w:val="28"/>
          <w:szCs w:val="28"/>
          <w:rtl/>
        </w:rPr>
        <w:t>, הקיבוץ ותאגידיו השונים, לא ישכרו את שירותי</w:t>
      </w:r>
      <w:r w:rsidRPr="00A6327D">
        <w:rPr>
          <w:rFonts w:ascii="David" w:hAnsi="David" w:cs="David" w:hint="cs"/>
          <w:sz w:val="28"/>
          <w:szCs w:val="28"/>
          <w:rtl/>
        </w:rPr>
        <w:t>ה</w:t>
      </w:r>
      <w:r w:rsidR="00751D92" w:rsidRPr="00A6327D">
        <w:rPr>
          <w:rFonts w:ascii="David" w:hAnsi="David" w:cs="David" w:hint="cs"/>
          <w:sz w:val="28"/>
          <w:szCs w:val="28"/>
          <w:rtl/>
        </w:rPr>
        <w:t>, אלא אם ההכנסות יהוו חלק מהחזרת החוב.</w:t>
      </w:r>
    </w:p>
    <w:p w:rsidR="007369B2" w:rsidRPr="00A6327D" w:rsidRDefault="00122407" w:rsidP="00A6327D">
      <w:pPr>
        <w:pStyle w:val="ab"/>
        <w:numPr>
          <w:ilvl w:val="1"/>
          <w:numId w:val="23"/>
        </w:numPr>
        <w:bidi/>
        <w:spacing w:after="120" w:line="360" w:lineRule="auto"/>
        <w:jc w:val="both"/>
        <w:rPr>
          <w:rFonts w:ascii="David" w:hAnsi="David" w:cs="David"/>
          <w:sz w:val="28"/>
          <w:szCs w:val="28"/>
          <w:rtl/>
        </w:rPr>
      </w:pPr>
      <w:r w:rsidRPr="00A6327D">
        <w:rPr>
          <w:rFonts w:ascii="David" w:hAnsi="David" w:cs="David" w:hint="cs"/>
          <w:b/>
          <w:bCs/>
          <w:sz w:val="28"/>
          <w:szCs w:val="28"/>
          <w:rtl/>
        </w:rPr>
        <w:t xml:space="preserve">שלב </w:t>
      </w:r>
      <w:r w:rsidR="007369B2" w:rsidRPr="00A6327D">
        <w:rPr>
          <w:rFonts w:ascii="David" w:hAnsi="David" w:cs="David" w:hint="cs"/>
          <w:b/>
          <w:bCs/>
          <w:sz w:val="28"/>
          <w:szCs w:val="28"/>
          <w:rtl/>
        </w:rPr>
        <w:t xml:space="preserve"> ג' - במקרה של חוב בגובה  - 150% מתקרת חריגה</w:t>
      </w:r>
      <w:r w:rsidR="001107E4" w:rsidRPr="00A6327D">
        <w:rPr>
          <w:rFonts w:ascii="David" w:hAnsi="David" w:cs="David" w:hint="cs"/>
          <w:sz w:val="28"/>
          <w:szCs w:val="28"/>
          <w:rtl/>
        </w:rPr>
        <w:t>:</w:t>
      </w:r>
    </w:p>
    <w:p w:rsidR="00122407" w:rsidRPr="00A6327D" w:rsidRDefault="00C50034"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הפסקת</w:t>
      </w:r>
      <w:r w:rsidR="00122407" w:rsidRPr="00A6327D">
        <w:rPr>
          <w:rFonts w:ascii="David" w:hAnsi="David" w:cs="David" w:hint="cs"/>
          <w:sz w:val="28"/>
          <w:szCs w:val="28"/>
          <w:rtl/>
        </w:rPr>
        <w:t xml:space="preserve"> אישור לימודים וקורסים על חשבון יגור.</w:t>
      </w:r>
    </w:p>
    <w:p w:rsidR="00122407" w:rsidRPr="00A6327D" w:rsidRDefault="00122407"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 xml:space="preserve">אי אפשרות למעברי דירה </w:t>
      </w:r>
      <w:r w:rsidR="00FA2439" w:rsidRPr="00A6327D">
        <w:rPr>
          <w:rFonts w:ascii="David" w:hAnsi="David" w:cs="David" w:hint="cs"/>
          <w:sz w:val="28"/>
          <w:szCs w:val="28"/>
          <w:rtl/>
        </w:rPr>
        <w:t>ע"פ החלטת צוות דירות מעבר</w:t>
      </w:r>
      <w:r w:rsidR="00C50034" w:rsidRPr="00A6327D">
        <w:rPr>
          <w:rFonts w:ascii="David" w:hAnsi="David" w:cs="David" w:hint="cs"/>
          <w:sz w:val="28"/>
          <w:szCs w:val="28"/>
          <w:rtl/>
        </w:rPr>
        <w:t xml:space="preserve"> </w:t>
      </w:r>
      <w:r w:rsidR="009540CA" w:rsidRPr="00A6327D">
        <w:rPr>
          <w:rFonts w:ascii="David" w:hAnsi="David" w:cs="David" w:hint="cs"/>
          <w:sz w:val="28"/>
          <w:szCs w:val="28"/>
          <w:rtl/>
        </w:rPr>
        <w:t>(כפוף לצוות השיוך)</w:t>
      </w:r>
      <w:r w:rsidR="00C50034" w:rsidRPr="00A6327D">
        <w:rPr>
          <w:rFonts w:ascii="David" w:hAnsi="David" w:cs="David" w:hint="cs"/>
          <w:sz w:val="28"/>
          <w:szCs w:val="28"/>
          <w:rtl/>
        </w:rPr>
        <w:t>.</w:t>
      </w:r>
    </w:p>
    <w:p w:rsidR="00122407" w:rsidRPr="00A6327D" w:rsidRDefault="00122407" w:rsidP="00A6327D">
      <w:pPr>
        <w:pStyle w:val="ab"/>
        <w:numPr>
          <w:ilvl w:val="2"/>
          <w:numId w:val="23"/>
        </w:numPr>
        <w:bidi/>
        <w:spacing w:after="120" w:line="360" w:lineRule="auto"/>
        <w:ind w:left="1410" w:hanging="690"/>
        <w:jc w:val="both"/>
        <w:rPr>
          <w:rFonts w:ascii="David" w:hAnsi="David" w:cs="David"/>
          <w:sz w:val="28"/>
          <w:szCs w:val="28"/>
          <w:rtl/>
        </w:rPr>
      </w:pPr>
      <w:r w:rsidRPr="00A6327D">
        <w:rPr>
          <w:rFonts w:ascii="David" w:hAnsi="David" w:cs="David" w:hint="cs"/>
          <w:sz w:val="28"/>
          <w:szCs w:val="28"/>
          <w:rtl/>
        </w:rPr>
        <w:t>חוגים לילדים –רק עד</w:t>
      </w:r>
      <w:r w:rsidR="00530FA8" w:rsidRPr="00A6327D">
        <w:rPr>
          <w:rFonts w:ascii="David" w:hAnsi="David" w:cs="David" w:hint="cs"/>
          <w:sz w:val="28"/>
          <w:szCs w:val="28"/>
          <w:rtl/>
        </w:rPr>
        <w:t xml:space="preserve"> גובה ההשתתפות של הקיבוץ </w:t>
      </w:r>
      <w:r w:rsidRPr="00A6327D">
        <w:rPr>
          <w:rFonts w:ascii="David" w:hAnsi="David" w:cs="David" w:hint="cs"/>
          <w:sz w:val="28"/>
          <w:szCs w:val="28"/>
          <w:rtl/>
        </w:rPr>
        <w:t>בלי לאפשר חיוב מעל מצד בעל החוג.</w:t>
      </w:r>
    </w:p>
    <w:p w:rsidR="00122407" w:rsidRPr="00A6327D" w:rsidRDefault="00501733"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 xml:space="preserve">סגירת </w:t>
      </w:r>
      <w:proofErr w:type="spellStart"/>
      <w:r w:rsidRPr="00A6327D">
        <w:rPr>
          <w:rFonts w:ascii="David" w:hAnsi="David" w:cs="David" w:hint="cs"/>
          <w:sz w:val="28"/>
          <w:szCs w:val="28"/>
          <w:rtl/>
        </w:rPr>
        <w:t>קארלוג</w:t>
      </w:r>
      <w:proofErr w:type="spellEnd"/>
      <w:r w:rsidRPr="00A6327D">
        <w:rPr>
          <w:rFonts w:ascii="David" w:hAnsi="David" w:cs="David" w:hint="cs"/>
          <w:sz w:val="28"/>
          <w:szCs w:val="28"/>
          <w:rtl/>
        </w:rPr>
        <w:t xml:space="preserve"> חדר כושר.</w:t>
      </w:r>
    </w:p>
    <w:p w:rsidR="00501733" w:rsidRPr="00A6327D" w:rsidRDefault="00501733"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אי אפשרות הזמנת המועדון חברים לאירועים.</w:t>
      </w:r>
    </w:p>
    <w:p w:rsidR="00501733" w:rsidRPr="00A6327D" w:rsidRDefault="00501733" w:rsidP="00A6327D">
      <w:pPr>
        <w:pStyle w:val="ab"/>
        <w:numPr>
          <w:ilvl w:val="2"/>
          <w:numId w:val="23"/>
        </w:numPr>
        <w:bidi/>
        <w:spacing w:after="120" w:line="360" w:lineRule="auto"/>
        <w:ind w:left="1410" w:hanging="690"/>
        <w:jc w:val="both"/>
        <w:rPr>
          <w:rFonts w:ascii="David" w:hAnsi="David" w:cs="David"/>
          <w:sz w:val="28"/>
          <w:szCs w:val="28"/>
          <w:rtl/>
        </w:rPr>
      </w:pPr>
      <w:r w:rsidRPr="00A6327D">
        <w:rPr>
          <w:rFonts w:ascii="David" w:hAnsi="David" w:cs="David" w:hint="cs"/>
          <w:sz w:val="28"/>
          <w:szCs w:val="28"/>
          <w:rtl/>
        </w:rPr>
        <w:t>סגירת האפשרות להוראת קבע של הכבלים "הוט" וחברות הסלולר (אם מגיע חיוב דרך יגור).</w:t>
      </w:r>
    </w:p>
    <w:p w:rsidR="00501733" w:rsidRPr="00A6327D" w:rsidRDefault="00A26DE3" w:rsidP="00A6327D">
      <w:pPr>
        <w:pStyle w:val="ab"/>
        <w:numPr>
          <w:ilvl w:val="2"/>
          <w:numId w:val="23"/>
        </w:numPr>
        <w:bidi/>
        <w:spacing w:after="120" w:line="360" w:lineRule="auto"/>
        <w:ind w:left="1410" w:hanging="690"/>
        <w:jc w:val="both"/>
        <w:rPr>
          <w:rFonts w:ascii="David" w:hAnsi="David" w:cs="David"/>
          <w:sz w:val="28"/>
          <w:szCs w:val="28"/>
        </w:rPr>
      </w:pPr>
      <w:r w:rsidRPr="00A6327D">
        <w:rPr>
          <w:rFonts w:ascii="David" w:hAnsi="David" w:cs="David" w:hint="cs"/>
          <w:sz w:val="28"/>
          <w:szCs w:val="28"/>
          <w:rtl/>
        </w:rPr>
        <w:t xml:space="preserve">ככל שחבר נמצא במצב בחוב, </w:t>
      </w:r>
      <w:r w:rsidR="00C50034" w:rsidRPr="00A6327D">
        <w:rPr>
          <w:rFonts w:ascii="David" w:hAnsi="David" w:cs="David" w:hint="cs"/>
          <w:sz w:val="28"/>
          <w:szCs w:val="28"/>
          <w:rtl/>
        </w:rPr>
        <w:t>חברי התא המשפחתי</w:t>
      </w:r>
      <w:r w:rsidRPr="00A6327D">
        <w:rPr>
          <w:rFonts w:ascii="David" w:hAnsi="David" w:cs="David" w:hint="cs"/>
          <w:sz w:val="28"/>
          <w:szCs w:val="28"/>
          <w:rtl/>
        </w:rPr>
        <w:t xml:space="preserve"> לא יכולים להיות ערבים לתקציב אישי </w:t>
      </w:r>
      <w:r w:rsidR="0072605E" w:rsidRPr="00A6327D">
        <w:rPr>
          <w:rFonts w:ascii="David" w:hAnsi="David" w:cs="David" w:hint="cs"/>
          <w:sz w:val="28"/>
          <w:szCs w:val="28"/>
          <w:rtl/>
        </w:rPr>
        <w:t xml:space="preserve"> </w:t>
      </w:r>
    </w:p>
    <w:p w:rsidR="007369B2" w:rsidRPr="00A6327D" w:rsidRDefault="00501733" w:rsidP="00A6327D">
      <w:pPr>
        <w:pStyle w:val="ab"/>
        <w:numPr>
          <w:ilvl w:val="1"/>
          <w:numId w:val="23"/>
        </w:numPr>
        <w:bidi/>
        <w:spacing w:after="120" w:line="360" w:lineRule="auto"/>
        <w:jc w:val="both"/>
        <w:rPr>
          <w:rFonts w:ascii="David" w:hAnsi="David" w:cs="David"/>
          <w:sz w:val="28"/>
          <w:szCs w:val="28"/>
          <w:rtl/>
        </w:rPr>
      </w:pPr>
      <w:r w:rsidRPr="00A6327D">
        <w:rPr>
          <w:rFonts w:ascii="David" w:hAnsi="David" w:cs="David" w:hint="cs"/>
          <w:b/>
          <w:bCs/>
          <w:sz w:val="28"/>
          <w:szCs w:val="28"/>
          <w:rtl/>
        </w:rPr>
        <w:t xml:space="preserve">שלב </w:t>
      </w:r>
      <w:r w:rsidR="007369B2" w:rsidRPr="00A6327D">
        <w:rPr>
          <w:rFonts w:ascii="David" w:hAnsi="David" w:cs="David" w:hint="cs"/>
          <w:b/>
          <w:bCs/>
          <w:sz w:val="28"/>
          <w:szCs w:val="28"/>
          <w:rtl/>
        </w:rPr>
        <w:t xml:space="preserve">ד' – במקרה של חוב בגובה - 200% </w:t>
      </w:r>
      <w:r w:rsidR="00216752">
        <w:rPr>
          <w:rFonts w:ascii="David" w:hAnsi="David" w:cs="David" w:hint="cs"/>
          <w:b/>
          <w:bCs/>
          <w:sz w:val="28"/>
          <w:szCs w:val="28"/>
          <w:rtl/>
        </w:rPr>
        <w:t xml:space="preserve">ומעלה </w:t>
      </w:r>
      <w:r w:rsidR="007369B2" w:rsidRPr="00A6327D">
        <w:rPr>
          <w:rFonts w:ascii="David" w:hAnsi="David" w:cs="David" w:hint="cs"/>
          <w:b/>
          <w:bCs/>
          <w:sz w:val="28"/>
          <w:szCs w:val="28"/>
          <w:rtl/>
        </w:rPr>
        <w:t>מתקרת חריגה מותרת</w:t>
      </w:r>
      <w:r w:rsidR="001107E4" w:rsidRPr="00A6327D">
        <w:rPr>
          <w:rFonts w:ascii="David" w:hAnsi="David" w:cs="David" w:hint="cs"/>
          <w:sz w:val="28"/>
          <w:szCs w:val="28"/>
          <w:rtl/>
        </w:rPr>
        <w:t>:</w:t>
      </w:r>
    </w:p>
    <w:p w:rsidR="00501733" w:rsidRPr="00A6327D" w:rsidRDefault="00EF5DC5" w:rsidP="00A6327D">
      <w:pPr>
        <w:pStyle w:val="ab"/>
        <w:numPr>
          <w:ilvl w:val="2"/>
          <w:numId w:val="23"/>
        </w:numPr>
        <w:bidi/>
        <w:spacing w:after="120" w:line="360" w:lineRule="auto"/>
        <w:ind w:left="1410" w:hanging="690"/>
        <w:jc w:val="both"/>
        <w:rPr>
          <w:rFonts w:ascii="David" w:hAnsi="David" w:cs="David"/>
          <w:sz w:val="28"/>
          <w:szCs w:val="28"/>
          <w:rtl/>
        </w:rPr>
      </w:pPr>
      <w:r w:rsidRPr="00A6327D">
        <w:rPr>
          <w:rFonts w:ascii="David" w:hAnsi="David" w:cs="David" w:hint="cs"/>
          <w:sz w:val="28"/>
          <w:szCs w:val="28"/>
          <w:rtl/>
        </w:rPr>
        <w:t>ככל שהיחידה המשפחתית</w:t>
      </w:r>
      <w:r w:rsidR="005D4CCD" w:rsidRPr="00A6327D">
        <w:rPr>
          <w:rFonts w:ascii="David" w:hAnsi="David" w:cs="David" w:hint="cs"/>
          <w:sz w:val="28"/>
          <w:szCs w:val="28"/>
          <w:rtl/>
        </w:rPr>
        <w:t xml:space="preserve"> </w:t>
      </w:r>
      <w:r w:rsidRPr="00A6327D">
        <w:rPr>
          <w:rFonts w:ascii="David" w:hAnsi="David" w:cs="David" w:hint="cs"/>
          <w:sz w:val="28"/>
          <w:szCs w:val="28"/>
          <w:rtl/>
        </w:rPr>
        <w:t>תבחר ש</w:t>
      </w:r>
      <w:r w:rsidR="005D4CCD" w:rsidRPr="00A6327D">
        <w:rPr>
          <w:rFonts w:ascii="David" w:hAnsi="David" w:cs="David" w:hint="cs"/>
          <w:sz w:val="28"/>
          <w:szCs w:val="28"/>
          <w:rtl/>
        </w:rPr>
        <w:t>ל</w:t>
      </w:r>
      <w:r w:rsidR="007F7191" w:rsidRPr="00A6327D">
        <w:rPr>
          <w:rFonts w:ascii="David" w:hAnsi="David" w:cs="David" w:hint="cs"/>
          <w:sz w:val="28"/>
          <w:szCs w:val="28"/>
          <w:rtl/>
        </w:rPr>
        <w:t xml:space="preserve">א </w:t>
      </w:r>
      <w:r w:rsidRPr="00A6327D">
        <w:rPr>
          <w:rFonts w:ascii="David" w:hAnsi="David" w:cs="David" w:hint="cs"/>
          <w:sz w:val="28"/>
          <w:szCs w:val="28"/>
          <w:rtl/>
        </w:rPr>
        <w:t>לה</w:t>
      </w:r>
      <w:r w:rsidR="007F7191" w:rsidRPr="00A6327D">
        <w:rPr>
          <w:rFonts w:ascii="David" w:hAnsi="David" w:cs="David" w:hint="cs"/>
          <w:sz w:val="28"/>
          <w:szCs w:val="28"/>
          <w:rtl/>
        </w:rPr>
        <w:t>גיע להסדרה עם הקיבוץ, הקיבוץ ישקול מניעת אפשרות</w:t>
      </w:r>
      <w:r w:rsidR="005D4CCD" w:rsidRPr="00A6327D">
        <w:rPr>
          <w:rFonts w:ascii="David" w:hAnsi="David" w:cs="David" w:hint="cs"/>
          <w:sz w:val="28"/>
          <w:szCs w:val="28"/>
          <w:rtl/>
        </w:rPr>
        <w:t xml:space="preserve"> להשלים את הליך שיוך הדירות</w:t>
      </w:r>
      <w:r w:rsidR="00C50034" w:rsidRPr="00A6327D">
        <w:rPr>
          <w:rFonts w:ascii="David" w:hAnsi="David" w:cs="David" w:hint="cs"/>
          <w:sz w:val="28"/>
          <w:szCs w:val="28"/>
          <w:rtl/>
        </w:rPr>
        <w:t xml:space="preserve"> לחברי התא המשפחתי</w:t>
      </w:r>
      <w:r w:rsidR="005D4CCD" w:rsidRPr="00A6327D">
        <w:rPr>
          <w:rFonts w:ascii="David" w:hAnsi="David" w:cs="David" w:hint="cs"/>
          <w:sz w:val="28"/>
          <w:szCs w:val="28"/>
          <w:rtl/>
        </w:rPr>
        <w:t xml:space="preserve"> וכן </w:t>
      </w:r>
      <w:r w:rsidR="007369B2" w:rsidRPr="00A6327D">
        <w:rPr>
          <w:rFonts w:ascii="David" w:hAnsi="David" w:cs="David" w:hint="cs"/>
          <w:sz w:val="28"/>
          <w:szCs w:val="28"/>
          <w:rtl/>
        </w:rPr>
        <w:t xml:space="preserve">קיזוז בונוסים \ </w:t>
      </w:r>
      <w:proofErr w:type="spellStart"/>
      <w:r w:rsidR="007369B2" w:rsidRPr="00A6327D">
        <w:rPr>
          <w:rFonts w:ascii="David" w:hAnsi="David" w:cs="David" w:hint="cs"/>
          <w:sz w:val="28"/>
          <w:szCs w:val="28"/>
          <w:rtl/>
        </w:rPr>
        <w:t>דיוודנדים</w:t>
      </w:r>
      <w:proofErr w:type="spellEnd"/>
      <w:r w:rsidR="007369B2" w:rsidRPr="00A6327D">
        <w:rPr>
          <w:rFonts w:ascii="David" w:hAnsi="David" w:cs="David" w:hint="cs"/>
          <w:sz w:val="28"/>
          <w:szCs w:val="28"/>
          <w:rtl/>
        </w:rPr>
        <w:t xml:space="preserve"> \ חלוקת </w:t>
      </w:r>
      <w:r w:rsidR="005D4CCD" w:rsidRPr="00A6327D">
        <w:rPr>
          <w:rFonts w:ascii="David" w:hAnsi="David" w:cs="David" w:hint="cs"/>
          <w:sz w:val="28"/>
          <w:szCs w:val="28"/>
          <w:rtl/>
        </w:rPr>
        <w:t>שיוך פירות הנכסים ככל שיהיו בקיבוץ</w:t>
      </w:r>
      <w:r w:rsidR="007369B2" w:rsidRPr="00A6327D">
        <w:rPr>
          <w:rFonts w:ascii="David" w:hAnsi="David" w:cs="David" w:hint="cs"/>
          <w:sz w:val="28"/>
          <w:szCs w:val="28"/>
          <w:rtl/>
        </w:rPr>
        <w:t>.</w:t>
      </w:r>
    </w:p>
    <w:p w:rsidR="007369B2" w:rsidRPr="00A6327D" w:rsidRDefault="007369B2" w:rsidP="00A6327D">
      <w:pPr>
        <w:pStyle w:val="ab"/>
        <w:numPr>
          <w:ilvl w:val="2"/>
          <w:numId w:val="23"/>
        </w:numPr>
        <w:bidi/>
        <w:spacing w:after="120" w:line="360" w:lineRule="auto"/>
        <w:jc w:val="both"/>
        <w:rPr>
          <w:rFonts w:ascii="David" w:hAnsi="David" w:cs="David"/>
          <w:sz w:val="28"/>
          <w:szCs w:val="28"/>
          <w:rtl/>
        </w:rPr>
      </w:pPr>
      <w:r w:rsidRPr="00A6327D">
        <w:rPr>
          <w:rFonts w:ascii="David" w:hAnsi="David" w:cs="David" w:hint="cs"/>
          <w:sz w:val="28"/>
          <w:szCs w:val="28"/>
          <w:rtl/>
        </w:rPr>
        <w:t>לשיקול דעת הצוות לזמן את התא משפחתי לדיון בהנהלת קהילה.</w:t>
      </w:r>
    </w:p>
    <w:p w:rsidR="00216752" w:rsidRDefault="0072605E" w:rsidP="00A6327D">
      <w:pPr>
        <w:pStyle w:val="ab"/>
        <w:numPr>
          <w:ilvl w:val="2"/>
          <w:numId w:val="23"/>
        </w:numPr>
        <w:bidi/>
        <w:spacing w:after="120" w:line="360" w:lineRule="auto"/>
        <w:ind w:left="1410" w:hanging="690"/>
        <w:jc w:val="both"/>
        <w:rPr>
          <w:rFonts w:ascii="David" w:hAnsi="David" w:cs="David"/>
          <w:sz w:val="28"/>
          <w:szCs w:val="28"/>
          <w:rtl/>
        </w:rPr>
      </w:pPr>
      <w:r w:rsidRPr="00A6327D">
        <w:rPr>
          <w:rFonts w:ascii="David" w:hAnsi="David" w:cs="David" w:hint="cs"/>
          <w:sz w:val="28"/>
          <w:szCs w:val="28"/>
          <w:rtl/>
        </w:rPr>
        <w:t xml:space="preserve"> הגשת תביעה לבוררות.</w:t>
      </w:r>
    </w:p>
    <w:p w:rsidR="00216752" w:rsidRDefault="00216752">
      <w:pPr>
        <w:rPr>
          <w:rFonts w:ascii="David" w:hAnsi="David" w:cs="David"/>
          <w:sz w:val="28"/>
          <w:szCs w:val="28"/>
          <w:rtl/>
        </w:rPr>
      </w:pPr>
      <w:r>
        <w:rPr>
          <w:rFonts w:ascii="David" w:hAnsi="David" w:cs="David"/>
          <w:sz w:val="28"/>
          <w:szCs w:val="28"/>
          <w:rtl/>
        </w:rPr>
        <w:br w:type="page"/>
      </w:r>
    </w:p>
    <w:p w:rsidR="007F7191" w:rsidRPr="00A6327D" w:rsidRDefault="007F7191" w:rsidP="00A6327D">
      <w:pPr>
        <w:pStyle w:val="ab"/>
        <w:numPr>
          <w:ilvl w:val="2"/>
          <w:numId w:val="23"/>
        </w:numPr>
        <w:bidi/>
        <w:spacing w:after="120" w:line="360" w:lineRule="auto"/>
        <w:ind w:left="1410" w:hanging="690"/>
        <w:jc w:val="both"/>
        <w:rPr>
          <w:rFonts w:ascii="David" w:hAnsi="David" w:cs="David"/>
          <w:sz w:val="28"/>
          <w:szCs w:val="28"/>
        </w:rPr>
      </w:pPr>
      <w:r w:rsidRPr="00A6327D">
        <w:rPr>
          <w:rFonts w:ascii="David" w:hAnsi="David" w:cs="David" w:hint="cs"/>
          <w:sz w:val="28"/>
          <w:szCs w:val="28"/>
          <w:rtl/>
        </w:rPr>
        <w:lastRenderedPageBreak/>
        <w:t>הוצאה מחברות – במקרי קיצון הצוות רשאי להעלות הצעה ל</w:t>
      </w:r>
      <w:r w:rsidR="007369B2" w:rsidRPr="00A6327D">
        <w:rPr>
          <w:rFonts w:ascii="David" w:hAnsi="David" w:cs="David" w:hint="cs"/>
          <w:sz w:val="28"/>
          <w:szCs w:val="28"/>
          <w:rtl/>
        </w:rPr>
        <w:t>הנהלת קהילה ולאחר מכן ל</w:t>
      </w:r>
      <w:r w:rsidRPr="00A6327D">
        <w:rPr>
          <w:rFonts w:ascii="David" w:hAnsi="David" w:cs="David" w:hint="cs"/>
          <w:sz w:val="28"/>
          <w:szCs w:val="28"/>
          <w:rtl/>
        </w:rPr>
        <w:t>וועד ההנהלה</w:t>
      </w:r>
      <w:r w:rsidR="007369B2" w:rsidRPr="00A6327D">
        <w:rPr>
          <w:rFonts w:ascii="David" w:hAnsi="David" w:cs="David" w:hint="cs"/>
          <w:sz w:val="28"/>
          <w:szCs w:val="28"/>
          <w:rtl/>
        </w:rPr>
        <w:t>,</w:t>
      </w:r>
      <w:r w:rsidRPr="00A6327D">
        <w:rPr>
          <w:rFonts w:ascii="David" w:hAnsi="David" w:cs="David" w:hint="cs"/>
          <w:sz w:val="28"/>
          <w:szCs w:val="28"/>
          <w:rtl/>
        </w:rPr>
        <w:t xml:space="preserve"> להוצאת חבר מהאגודה בהתאם לתקנון האגודה.</w:t>
      </w:r>
    </w:p>
    <w:p w:rsidR="00A37A65" w:rsidRPr="00A6327D" w:rsidRDefault="00A37A65" w:rsidP="00A6327D">
      <w:pPr>
        <w:pStyle w:val="a3"/>
        <w:numPr>
          <w:ilvl w:val="0"/>
          <w:numId w:val="23"/>
        </w:numPr>
        <w:bidi/>
        <w:spacing w:after="120" w:line="360" w:lineRule="auto"/>
        <w:ind w:left="1080"/>
        <w:contextualSpacing w:val="0"/>
        <w:jc w:val="both"/>
        <w:rPr>
          <w:rFonts w:ascii="David" w:hAnsi="David" w:cs="David"/>
          <w:b/>
          <w:bCs/>
          <w:sz w:val="28"/>
          <w:szCs w:val="28"/>
        </w:rPr>
      </w:pPr>
      <w:r w:rsidRPr="00A6327D">
        <w:rPr>
          <w:rFonts w:ascii="David" w:hAnsi="David" w:cs="David" w:hint="cs"/>
          <w:b/>
          <w:bCs/>
          <w:sz w:val="28"/>
          <w:szCs w:val="28"/>
          <w:rtl/>
        </w:rPr>
        <w:t xml:space="preserve">עלה חובו של החבר לקיבוץ על סך של פי 10 מהמסגרת המקסימלית המותרת ( 20 </w:t>
      </w:r>
      <w:proofErr w:type="spellStart"/>
      <w:r w:rsidRPr="00A6327D">
        <w:rPr>
          <w:rFonts w:ascii="David" w:hAnsi="David" w:cs="David" w:hint="cs"/>
          <w:b/>
          <w:bCs/>
          <w:sz w:val="28"/>
          <w:szCs w:val="28"/>
          <w:rtl/>
        </w:rPr>
        <w:t>אש"ח</w:t>
      </w:r>
      <w:proofErr w:type="spellEnd"/>
      <w:r w:rsidRPr="00A6327D">
        <w:rPr>
          <w:rFonts w:ascii="David" w:hAnsi="David" w:cs="David" w:hint="cs"/>
          <w:b/>
          <w:bCs/>
          <w:sz w:val="28"/>
          <w:szCs w:val="28"/>
          <w:rtl/>
        </w:rPr>
        <w:t xml:space="preserve"> זוג קרי חוב של 200,000 ₪ , 10 </w:t>
      </w:r>
      <w:proofErr w:type="spellStart"/>
      <w:r w:rsidRPr="00A6327D">
        <w:rPr>
          <w:rFonts w:ascii="David" w:hAnsi="David" w:cs="David" w:hint="cs"/>
          <w:b/>
          <w:bCs/>
          <w:sz w:val="28"/>
          <w:szCs w:val="28"/>
          <w:rtl/>
        </w:rPr>
        <w:t>אש"ח</w:t>
      </w:r>
      <w:proofErr w:type="spellEnd"/>
      <w:r w:rsidRPr="00A6327D">
        <w:rPr>
          <w:rFonts w:ascii="David" w:hAnsi="David" w:cs="David" w:hint="cs"/>
          <w:b/>
          <w:bCs/>
          <w:sz w:val="28"/>
          <w:szCs w:val="28"/>
          <w:rtl/>
        </w:rPr>
        <w:t xml:space="preserve"> ליחיד </w:t>
      </w:r>
      <w:r w:rsidR="00AC1060" w:rsidRPr="00AC1060">
        <w:rPr>
          <w:rFonts w:ascii="David" w:hAnsi="David" w:cs="David" w:hint="cs"/>
          <w:b/>
          <w:bCs/>
          <w:strike/>
          <w:sz w:val="28"/>
          <w:szCs w:val="28"/>
          <w:rtl/>
        </w:rPr>
        <w:t>,</w:t>
      </w:r>
      <w:r w:rsidR="005B6157" w:rsidRPr="00AC1060">
        <w:rPr>
          <w:rFonts w:ascii="David" w:hAnsi="David" w:cs="David" w:hint="cs"/>
          <w:b/>
          <w:bCs/>
          <w:sz w:val="28"/>
          <w:szCs w:val="28"/>
          <w:rtl/>
        </w:rPr>
        <w:t xml:space="preserve"> קרי חוב של</w:t>
      </w:r>
      <w:r w:rsidRPr="00AC1060">
        <w:rPr>
          <w:rFonts w:ascii="David" w:hAnsi="David" w:cs="David" w:hint="cs"/>
          <w:b/>
          <w:bCs/>
          <w:sz w:val="28"/>
          <w:szCs w:val="28"/>
          <w:rtl/>
        </w:rPr>
        <w:t xml:space="preserve"> 100,000 ₪   </w:t>
      </w:r>
      <w:r w:rsidRPr="00A6327D">
        <w:rPr>
          <w:rFonts w:ascii="David" w:hAnsi="David" w:cs="David" w:hint="cs"/>
          <w:b/>
          <w:bCs/>
          <w:sz w:val="28"/>
          <w:szCs w:val="28"/>
          <w:rtl/>
        </w:rPr>
        <w:t>) ₪ ולא הסדיר את סגירת החוב עם הנהלת הקהילה, יוכל ועד ההנהלה לקבל החלטה להעלות בפני האסיפה הצעה להפסיק את חברותו של החבר בקיבוץ מהטעם שאינו ממלא את החלטות הקיבוץ באשר לחוב לקיבוץ.</w:t>
      </w:r>
    </w:p>
    <w:p w:rsidR="00A37A65" w:rsidRPr="00A6327D" w:rsidRDefault="00A37A65" w:rsidP="00A6327D">
      <w:pPr>
        <w:pStyle w:val="a3"/>
        <w:numPr>
          <w:ilvl w:val="0"/>
          <w:numId w:val="23"/>
        </w:numPr>
        <w:bidi/>
        <w:spacing w:after="120" w:line="360" w:lineRule="auto"/>
        <w:ind w:left="1080"/>
        <w:contextualSpacing w:val="0"/>
        <w:jc w:val="both"/>
        <w:rPr>
          <w:rFonts w:ascii="David" w:hAnsi="David" w:cs="David"/>
          <w:sz w:val="28"/>
          <w:szCs w:val="28"/>
        </w:rPr>
      </w:pPr>
      <w:r w:rsidRPr="00A6327D">
        <w:rPr>
          <w:rFonts w:ascii="David" w:hAnsi="David" w:cs="David" w:hint="cs"/>
          <w:sz w:val="28"/>
          <w:szCs w:val="28"/>
          <w:rtl/>
        </w:rPr>
        <w:t xml:space="preserve">קיבל ועד ההנהלה של האגודה החלטה כאמור, יוזמן החבר לישיבת ועד ההנהלה של האגודה להגיב על החלטת ועד ההנהלה. </w:t>
      </w:r>
    </w:p>
    <w:p w:rsidR="00A37A65" w:rsidRPr="00A6327D" w:rsidRDefault="00A37A65" w:rsidP="00A6327D">
      <w:pPr>
        <w:pStyle w:val="a3"/>
        <w:numPr>
          <w:ilvl w:val="0"/>
          <w:numId w:val="23"/>
        </w:numPr>
        <w:bidi/>
        <w:spacing w:after="120" w:line="360" w:lineRule="auto"/>
        <w:ind w:left="1080"/>
        <w:contextualSpacing w:val="0"/>
        <w:jc w:val="both"/>
        <w:rPr>
          <w:rFonts w:ascii="David" w:hAnsi="David" w:cs="David"/>
          <w:sz w:val="28"/>
          <w:szCs w:val="28"/>
        </w:rPr>
      </w:pPr>
      <w:r w:rsidRPr="00A6327D">
        <w:rPr>
          <w:rFonts w:ascii="David" w:hAnsi="David" w:cs="David" w:hint="cs"/>
          <w:sz w:val="28"/>
          <w:szCs w:val="28"/>
          <w:rtl/>
        </w:rPr>
        <w:t>לאחר שמיעת תגובת החבר יחליט הוועד, ללא נוכחות החבר, על המשך התהליך או עצירתו בתנאים או עצירת התהליך לגמרי. ככל שההחלטה הייתה על עצירת התהליך בתנאים, תימסר לחבר ההחלטה המפורטת ויובהר לחבר כי אי עמידתו בתנאים תגרום להמשך התהליך ללא צורך בהזמנה לפגישה נוספת.</w:t>
      </w:r>
    </w:p>
    <w:p w:rsidR="00A37A65" w:rsidRPr="00A6327D" w:rsidRDefault="00A37A65" w:rsidP="00A6327D">
      <w:pPr>
        <w:pStyle w:val="a3"/>
        <w:numPr>
          <w:ilvl w:val="0"/>
          <w:numId w:val="23"/>
        </w:numPr>
        <w:bidi/>
        <w:spacing w:after="120" w:line="360" w:lineRule="auto"/>
        <w:ind w:left="1080"/>
        <w:contextualSpacing w:val="0"/>
        <w:jc w:val="both"/>
        <w:rPr>
          <w:rFonts w:ascii="David" w:hAnsi="David" w:cs="David"/>
          <w:sz w:val="28"/>
          <w:szCs w:val="28"/>
        </w:rPr>
      </w:pPr>
      <w:r w:rsidRPr="00A6327D">
        <w:rPr>
          <w:rFonts w:ascii="David" w:hAnsi="David" w:cs="David" w:hint="cs"/>
          <w:sz w:val="28"/>
          <w:szCs w:val="28"/>
          <w:rtl/>
        </w:rPr>
        <w:t xml:space="preserve">לא התייצב החבר בפני ועד ההנהלה או שהתייצב והוועד לא השתכנע בהשגות שהחבר טען בפניו – יזמן הוועד אסיפה בה תידון הצעת הוועד על סיום חברותו של החבר. </w:t>
      </w:r>
    </w:p>
    <w:p w:rsidR="00A37A65" w:rsidRPr="00A6327D" w:rsidRDefault="00A37A65" w:rsidP="00A6327D">
      <w:pPr>
        <w:pStyle w:val="a3"/>
        <w:numPr>
          <w:ilvl w:val="0"/>
          <w:numId w:val="23"/>
        </w:numPr>
        <w:bidi/>
        <w:spacing w:after="120" w:line="360" w:lineRule="auto"/>
        <w:ind w:left="1080" w:right="851"/>
        <w:contextualSpacing w:val="0"/>
        <w:jc w:val="both"/>
        <w:rPr>
          <w:rFonts w:ascii="David" w:hAnsi="David" w:cs="David"/>
          <w:sz w:val="28"/>
          <w:szCs w:val="28"/>
        </w:rPr>
      </w:pPr>
      <w:r w:rsidRPr="00A6327D">
        <w:rPr>
          <w:rFonts w:ascii="David" w:hAnsi="David" w:cs="David" w:hint="cs"/>
          <w:sz w:val="28"/>
          <w:szCs w:val="28"/>
          <w:rtl/>
        </w:rPr>
        <w:t>להלן סעיפי תקנון הקיבוץ הנוגעים להליכי הוצאה מהקיבוץ:</w:t>
      </w:r>
    </w:p>
    <w:p w:rsidR="00A37A65" w:rsidRPr="00A6327D" w:rsidRDefault="00A37A65" w:rsidP="00216752">
      <w:pPr>
        <w:pStyle w:val="a3"/>
        <w:bidi/>
        <w:spacing w:after="120" w:line="360" w:lineRule="auto"/>
        <w:ind w:left="1371" w:right="851"/>
        <w:contextualSpacing w:val="0"/>
        <w:rPr>
          <w:rFonts w:ascii="David" w:hAnsi="David" w:cs="David"/>
          <w:sz w:val="28"/>
          <w:szCs w:val="28"/>
          <w:rtl/>
        </w:rPr>
      </w:pPr>
      <w:r w:rsidRPr="00A6327D">
        <w:rPr>
          <w:rFonts w:ascii="David" w:hAnsi="David" w:cs="David" w:hint="cs"/>
          <w:sz w:val="28"/>
          <w:szCs w:val="28"/>
          <w:rtl/>
        </w:rPr>
        <w:t>38.</w:t>
      </w:r>
      <w:r w:rsidRPr="00A6327D">
        <w:rPr>
          <w:rFonts w:ascii="David" w:hAnsi="David" w:cs="David" w:hint="cs"/>
          <w:sz w:val="28"/>
          <w:szCs w:val="28"/>
          <w:rtl/>
        </w:rPr>
        <w:tab/>
        <w:t>מזכירות הקיבוץ תודיע לחבר עשרה ימים מראש על דבר ההצעה לסדר היום של האסיפה הכללית להוצאתו מהקיבוץ בגלל נימוקים שיפורטו באותה הודעה.</w:t>
      </w:r>
    </w:p>
    <w:p w:rsidR="00A37A65" w:rsidRPr="00A6327D" w:rsidRDefault="00A37A65" w:rsidP="00216752">
      <w:pPr>
        <w:pStyle w:val="a3"/>
        <w:bidi/>
        <w:spacing w:after="120" w:line="360" w:lineRule="auto"/>
        <w:ind w:left="1371" w:right="851"/>
        <w:contextualSpacing w:val="0"/>
        <w:rPr>
          <w:rFonts w:ascii="David" w:hAnsi="David" w:cs="David"/>
          <w:sz w:val="28"/>
          <w:szCs w:val="28"/>
          <w:rtl/>
        </w:rPr>
      </w:pPr>
      <w:r w:rsidRPr="00A6327D">
        <w:rPr>
          <w:rFonts w:ascii="David" w:hAnsi="David" w:cs="David" w:hint="cs"/>
          <w:sz w:val="28"/>
          <w:szCs w:val="28"/>
          <w:rtl/>
        </w:rPr>
        <w:t>39.</w:t>
      </w:r>
      <w:r w:rsidRPr="00A6327D">
        <w:rPr>
          <w:rFonts w:ascii="David" w:hAnsi="David" w:cs="David" w:hint="cs"/>
          <w:sz w:val="28"/>
          <w:szCs w:val="28"/>
          <w:rtl/>
        </w:rPr>
        <w:tab/>
        <w:t xml:space="preserve">החבר רשאי לדרוש בכתב, לא יאוחר משבעה ימים מיום קבלת הודעה כאמור, </w:t>
      </w:r>
      <w:r w:rsidRPr="008430B3">
        <w:rPr>
          <w:rFonts w:ascii="David" w:hAnsi="David" w:cs="David" w:hint="cs"/>
          <w:color w:val="000000" w:themeColor="text1"/>
          <w:sz w:val="28"/>
          <w:szCs w:val="28"/>
          <w:rtl/>
        </w:rPr>
        <w:t xml:space="preserve">בירור במזכירות הקיבוץ או ברשות מוסמכת אחרת של הקיבוץ, אם האסיפה הכללית קבעה רשות מוסמכת כזו למטרה זו. נדרש בירור כזה. לא </w:t>
      </w:r>
      <w:r w:rsidRPr="00A6327D">
        <w:rPr>
          <w:rFonts w:ascii="David" w:hAnsi="David" w:cs="David" w:hint="cs"/>
          <w:sz w:val="28"/>
          <w:szCs w:val="28"/>
          <w:rtl/>
        </w:rPr>
        <w:t xml:space="preserve">תועלה ההצעה על סדר היום של האסיפה הכללית עד לאחר שמזכירות הקיבוץ או הרשות האמורה קיימו את הבירור וקבעו את החלטתן לאור </w:t>
      </w:r>
      <w:r w:rsidRPr="00A6327D">
        <w:rPr>
          <w:rFonts w:ascii="David" w:hAnsi="David" w:cs="David" w:hint="cs"/>
          <w:sz w:val="28"/>
          <w:szCs w:val="28"/>
          <w:rtl/>
        </w:rPr>
        <w:lastRenderedPageBreak/>
        <w:t>מסקנות הבירור. לא הופיע החבר לבירור במועד שנקבע, לאחר שהוזמן אליו, ואין הצדקה סבירה לאי הופעתו, יראו את דרישתו לבירור כמבוטלת.</w:t>
      </w:r>
    </w:p>
    <w:p w:rsidR="00A37A65" w:rsidRPr="00A6327D" w:rsidRDefault="00A37A65" w:rsidP="00216752">
      <w:pPr>
        <w:pStyle w:val="a3"/>
        <w:bidi/>
        <w:spacing w:after="120" w:line="360" w:lineRule="auto"/>
        <w:ind w:left="1371" w:right="851"/>
        <w:contextualSpacing w:val="0"/>
        <w:rPr>
          <w:rFonts w:ascii="David" w:hAnsi="David" w:cs="David"/>
          <w:sz w:val="28"/>
          <w:szCs w:val="28"/>
          <w:rtl/>
        </w:rPr>
      </w:pPr>
      <w:r w:rsidRPr="00A6327D">
        <w:rPr>
          <w:rFonts w:ascii="David" w:hAnsi="David" w:cs="David" w:hint="cs"/>
          <w:sz w:val="28"/>
          <w:szCs w:val="28"/>
          <w:rtl/>
        </w:rPr>
        <w:t>40.</w:t>
      </w:r>
      <w:r w:rsidRPr="00A6327D">
        <w:rPr>
          <w:rFonts w:ascii="David" w:hAnsi="David" w:cs="David" w:hint="cs"/>
          <w:sz w:val="28"/>
          <w:szCs w:val="28"/>
          <w:rtl/>
        </w:rPr>
        <w:tab/>
        <w:t>לא דרש החבר בירור, או קוים בירור והמזכירות או הרשות האמורה לא שוכנעו בדבר הצורך בביטול ההצעה, תועלה ההצעה לסדר היום של האסיפה הכללית, אולם לא לפני עשרה ימים מתאריך מסירת ההודעה לחבר כאמור.</w:t>
      </w:r>
    </w:p>
    <w:p w:rsidR="00A37A65" w:rsidRPr="00A6327D" w:rsidRDefault="00A37A65" w:rsidP="00216752">
      <w:pPr>
        <w:pStyle w:val="a3"/>
        <w:bidi/>
        <w:spacing w:after="120" w:line="360" w:lineRule="auto"/>
        <w:ind w:left="1371" w:right="851"/>
        <w:contextualSpacing w:val="0"/>
        <w:rPr>
          <w:rFonts w:ascii="David" w:hAnsi="David" w:cs="David"/>
          <w:sz w:val="28"/>
          <w:szCs w:val="28"/>
        </w:rPr>
      </w:pPr>
      <w:r w:rsidRPr="00A6327D">
        <w:rPr>
          <w:rFonts w:ascii="David" w:hAnsi="David" w:cs="David" w:hint="cs"/>
          <w:sz w:val="28"/>
          <w:szCs w:val="28"/>
          <w:rtl/>
        </w:rPr>
        <w:t>41. לחבר תימסר הודעה בכתב בדבר מועד האסיפה הכללית שתדון בהוצאתו לפחות 48 שעות מראש. באם החבר נמצא בתחומי היישוב הקיבוצי תימסר לו ההודעה במסירה אישית, ובאם הוא נמצא מחוץ לתחומי היישוב הקיבוצי והשאיר כתובת, תישלח לו ההודעה בדואר רשום לפי הכתובת שהשאיר. נעדר החבר מתחום היישוב הקיבוצי ולא השאיר כתובת, פטור הקיבוץ ממסירת הודעה, אך תפורסם בעיתון יומי אחד, לפחות, קריאה דחופה לאותו חבר להופיע ביישוב הקיבוצי מיד לשם קבלת הודעה ואם הופיע תוך 48 שעות מיום הפרסום תימסר לו ההודעה כאמור.</w:t>
      </w:r>
      <w:bookmarkStart w:id="0" w:name="_GoBack"/>
      <w:bookmarkEnd w:id="0"/>
    </w:p>
    <w:p w:rsidR="00A37A65" w:rsidRPr="00A6327D" w:rsidRDefault="00A37A65" w:rsidP="00A6327D">
      <w:pPr>
        <w:pStyle w:val="a3"/>
        <w:spacing w:after="120" w:line="360" w:lineRule="auto"/>
        <w:ind w:left="1080"/>
        <w:contextualSpacing w:val="0"/>
        <w:jc w:val="both"/>
        <w:rPr>
          <w:rFonts w:ascii="David" w:hAnsi="David" w:cs="David"/>
          <w:sz w:val="28"/>
          <w:szCs w:val="28"/>
        </w:rPr>
      </w:pPr>
    </w:p>
    <w:p w:rsidR="00A37A65" w:rsidRPr="00A6327D" w:rsidRDefault="00A37A65" w:rsidP="00A6327D">
      <w:pPr>
        <w:pStyle w:val="a3"/>
        <w:numPr>
          <w:ilvl w:val="0"/>
          <w:numId w:val="23"/>
        </w:numPr>
        <w:bidi/>
        <w:spacing w:after="120" w:line="360" w:lineRule="auto"/>
        <w:ind w:left="1080"/>
        <w:contextualSpacing w:val="0"/>
        <w:jc w:val="both"/>
        <w:rPr>
          <w:rFonts w:ascii="David" w:hAnsi="David" w:cs="David"/>
          <w:sz w:val="28"/>
          <w:szCs w:val="28"/>
        </w:rPr>
      </w:pPr>
      <w:r w:rsidRPr="00A6327D">
        <w:rPr>
          <w:rFonts w:ascii="David" w:hAnsi="David" w:cs="David" w:hint="cs"/>
          <w:sz w:val="28"/>
          <w:szCs w:val="28"/>
          <w:rtl/>
        </w:rPr>
        <w:t xml:space="preserve">כאשר החוב הוא </w:t>
      </w:r>
      <w:r w:rsidR="005B6157" w:rsidRPr="00AC1060">
        <w:rPr>
          <w:rFonts w:ascii="David" w:hAnsi="David" w:cs="David" w:hint="cs"/>
          <w:sz w:val="28"/>
          <w:szCs w:val="28"/>
          <w:rtl/>
        </w:rPr>
        <w:t xml:space="preserve">לבית אב שבו </w:t>
      </w:r>
      <w:r w:rsidRPr="00A6327D">
        <w:rPr>
          <w:rFonts w:ascii="David" w:hAnsi="David" w:cs="David" w:hint="cs"/>
          <w:sz w:val="28"/>
          <w:szCs w:val="28"/>
          <w:rtl/>
        </w:rPr>
        <w:t>שני בני זוג, ידון תדון האסיפה בהפסקת החברות של שניהם.</w:t>
      </w:r>
    </w:p>
    <w:p w:rsidR="00A37A65" w:rsidRPr="00A6327D" w:rsidRDefault="00A37A65" w:rsidP="00A6327D">
      <w:pPr>
        <w:pStyle w:val="a3"/>
        <w:numPr>
          <w:ilvl w:val="0"/>
          <w:numId w:val="23"/>
        </w:numPr>
        <w:bidi/>
        <w:spacing w:after="120" w:line="360" w:lineRule="auto"/>
        <w:ind w:left="1080"/>
        <w:contextualSpacing w:val="0"/>
        <w:jc w:val="both"/>
        <w:rPr>
          <w:rFonts w:ascii="David" w:hAnsi="David" w:cs="David"/>
          <w:sz w:val="28"/>
          <w:szCs w:val="28"/>
        </w:rPr>
      </w:pPr>
      <w:r w:rsidRPr="00A6327D">
        <w:rPr>
          <w:rFonts w:ascii="David" w:hAnsi="David" w:cs="David" w:hint="cs"/>
          <w:sz w:val="28"/>
          <w:szCs w:val="28"/>
          <w:rtl/>
        </w:rPr>
        <w:t xml:space="preserve">החבר יוכל להיות מיוצג בהליכים הנ"ל על ידי כל אדם המוסמך לייצגו. </w:t>
      </w:r>
    </w:p>
    <w:p w:rsidR="00A37A65" w:rsidRPr="00A6327D" w:rsidRDefault="00A37A65" w:rsidP="00A6327D">
      <w:pPr>
        <w:pStyle w:val="ab"/>
        <w:bidi/>
        <w:spacing w:after="120" w:line="360" w:lineRule="auto"/>
        <w:ind w:left="2130"/>
        <w:jc w:val="both"/>
        <w:rPr>
          <w:rFonts w:ascii="David" w:hAnsi="David" w:cs="David"/>
          <w:sz w:val="28"/>
          <w:szCs w:val="28"/>
          <w:rtl/>
        </w:rPr>
      </w:pPr>
    </w:p>
    <w:p w:rsidR="004756F7" w:rsidRPr="00A6327D" w:rsidRDefault="004756F7" w:rsidP="00A6327D">
      <w:pPr>
        <w:spacing w:line="360" w:lineRule="auto"/>
        <w:ind w:left="720"/>
        <w:rPr>
          <w:rFonts w:ascii="David" w:hAnsi="David" w:cs="David"/>
          <w:sz w:val="28"/>
          <w:szCs w:val="28"/>
          <w:rtl/>
        </w:rPr>
      </w:pPr>
      <w:r w:rsidRPr="00A6327D">
        <w:rPr>
          <w:rFonts w:ascii="David" w:hAnsi="David" w:cs="David" w:hint="cs"/>
          <w:sz w:val="28"/>
          <w:szCs w:val="28"/>
          <w:rtl/>
        </w:rPr>
        <w:br w:type="page"/>
      </w:r>
    </w:p>
    <w:p w:rsidR="007369B2" w:rsidRPr="00A6327D" w:rsidRDefault="007369B2" w:rsidP="00A6327D">
      <w:pPr>
        <w:pStyle w:val="ab"/>
        <w:numPr>
          <w:ilvl w:val="0"/>
          <w:numId w:val="23"/>
        </w:numPr>
        <w:bidi/>
        <w:spacing w:after="120" w:line="360" w:lineRule="auto"/>
        <w:jc w:val="both"/>
        <w:rPr>
          <w:rFonts w:ascii="David" w:hAnsi="David" w:cs="David"/>
          <w:b/>
          <w:bCs/>
          <w:sz w:val="28"/>
          <w:szCs w:val="28"/>
          <w:u w:val="single"/>
        </w:rPr>
      </w:pPr>
      <w:r w:rsidRPr="00A6327D">
        <w:rPr>
          <w:rFonts w:ascii="David" w:hAnsi="David" w:cs="David" w:hint="cs"/>
          <w:b/>
          <w:bCs/>
          <w:sz w:val="28"/>
          <w:szCs w:val="28"/>
          <w:u w:val="single"/>
          <w:rtl/>
        </w:rPr>
        <w:lastRenderedPageBreak/>
        <w:t xml:space="preserve">חובות </w:t>
      </w:r>
      <w:proofErr w:type="spellStart"/>
      <w:r w:rsidRPr="00A6327D">
        <w:rPr>
          <w:rFonts w:ascii="David" w:hAnsi="David" w:cs="David" w:hint="cs"/>
          <w:b/>
          <w:bCs/>
          <w:sz w:val="28"/>
          <w:szCs w:val="28"/>
          <w:u w:val="single"/>
          <w:rtl/>
        </w:rPr>
        <w:t>במבח"ים</w:t>
      </w:r>
      <w:proofErr w:type="spellEnd"/>
      <w:r w:rsidRPr="00A6327D">
        <w:rPr>
          <w:rFonts w:ascii="David" w:hAnsi="David" w:cs="David" w:hint="cs"/>
          <w:b/>
          <w:bCs/>
          <w:sz w:val="28"/>
          <w:szCs w:val="28"/>
          <w:u w:val="single"/>
          <w:rtl/>
        </w:rPr>
        <w:t xml:space="preserve"> (בני משק):</w:t>
      </w:r>
    </w:p>
    <w:p w:rsidR="007369B2" w:rsidRPr="00A6327D" w:rsidRDefault="007369B2" w:rsidP="00A6327D">
      <w:pPr>
        <w:pStyle w:val="ab"/>
        <w:numPr>
          <w:ilvl w:val="1"/>
          <w:numId w:val="23"/>
        </w:numPr>
        <w:bidi/>
        <w:spacing w:after="120" w:line="360" w:lineRule="auto"/>
        <w:jc w:val="both"/>
        <w:rPr>
          <w:rFonts w:ascii="David" w:hAnsi="David" w:cs="David"/>
          <w:sz w:val="28"/>
          <w:szCs w:val="28"/>
          <w:rtl/>
        </w:rPr>
      </w:pPr>
      <w:r w:rsidRPr="00A6327D">
        <w:rPr>
          <w:rFonts w:ascii="David" w:hAnsi="David" w:cs="David" w:hint="cs"/>
          <w:sz w:val="28"/>
          <w:szCs w:val="28"/>
          <w:rtl/>
        </w:rPr>
        <w:t xml:space="preserve">כל גרעון מעל 1,000 ש"ח בתקציב </w:t>
      </w:r>
      <w:proofErr w:type="spellStart"/>
      <w:r w:rsidRPr="00A6327D">
        <w:rPr>
          <w:rFonts w:ascii="David" w:hAnsi="David" w:cs="David" w:hint="cs"/>
          <w:sz w:val="28"/>
          <w:szCs w:val="28"/>
          <w:rtl/>
        </w:rPr>
        <w:t>הבמב"ח</w:t>
      </w:r>
      <w:proofErr w:type="spellEnd"/>
      <w:r w:rsidR="008721D6" w:rsidRPr="00A6327D">
        <w:rPr>
          <w:rFonts w:ascii="David" w:hAnsi="David" w:cs="David" w:hint="cs"/>
          <w:sz w:val="28"/>
          <w:szCs w:val="28"/>
          <w:rtl/>
        </w:rPr>
        <w:t xml:space="preserve"> -</w:t>
      </w:r>
      <w:r w:rsidRPr="00A6327D">
        <w:rPr>
          <w:rFonts w:ascii="David" w:hAnsi="David" w:cs="David" w:hint="cs"/>
          <w:sz w:val="28"/>
          <w:szCs w:val="28"/>
          <w:rtl/>
        </w:rPr>
        <w:t xml:space="preserve"> החוב יגולגל להוריו \</w:t>
      </w:r>
      <w:r w:rsidR="008721D6" w:rsidRPr="00A6327D">
        <w:rPr>
          <w:rFonts w:ascii="David" w:hAnsi="David" w:cs="David" w:hint="cs"/>
          <w:sz w:val="28"/>
          <w:szCs w:val="28"/>
          <w:rtl/>
        </w:rPr>
        <w:t xml:space="preserve"> </w:t>
      </w:r>
      <w:r w:rsidRPr="00A6327D">
        <w:rPr>
          <w:rFonts w:ascii="David" w:hAnsi="David" w:cs="David" w:hint="cs"/>
          <w:sz w:val="28"/>
          <w:szCs w:val="28"/>
          <w:rtl/>
        </w:rPr>
        <w:t>ערביו,</w:t>
      </w:r>
      <w:r w:rsidR="008721D6" w:rsidRPr="00A6327D">
        <w:rPr>
          <w:rFonts w:ascii="David" w:hAnsi="David" w:cs="David" w:hint="cs"/>
          <w:sz w:val="28"/>
          <w:szCs w:val="28"/>
          <w:rtl/>
        </w:rPr>
        <w:t xml:space="preserve"> </w:t>
      </w:r>
      <w:r w:rsidRPr="00A6327D">
        <w:rPr>
          <w:rFonts w:ascii="David" w:hAnsi="David" w:cs="David" w:hint="cs"/>
          <w:sz w:val="28"/>
          <w:szCs w:val="28"/>
          <w:rtl/>
        </w:rPr>
        <w:t>בהתאם להסכם שנחתם.</w:t>
      </w:r>
      <w:r w:rsidR="008721D6" w:rsidRPr="00A6327D">
        <w:rPr>
          <w:rFonts w:ascii="David" w:hAnsi="David" w:cs="David" w:hint="cs"/>
          <w:sz w:val="28"/>
          <w:szCs w:val="28"/>
          <w:rtl/>
        </w:rPr>
        <w:t xml:space="preserve"> </w:t>
      </w:r>
      <w:r w:rsidRPr="00A6327D">
        <w:rPr>
          <w:rFonts w:ascii="David" w:hAnsi="David" w:cs="David" w:hint="cs"/>
          <w:sz w:val="28"/>
          <w:szCs w:val="28"/>
          <w:rtl/>
        </w:rPr>
        <w:t xml:space="preserve">(ההורה ערב לתקציב </w:t>
      </w:r>
      <w:proofErr w:type="spellStart"/>
      <w:r w:rsidRPr="00A6327D">
        <w:rPr>
          <w:rFonts w:ascii="David" w:hAnsi="David" w:cs="David" w:hint="cs"/>
          <w:sz w:val="28"/>
          <w:szCs w:val="28"/>
          <w:rtl/>
        </w:rPr>
        <w:t>הבמב"ח</w:t>
      </w:r>
      <w:proofErr w:type="spellEnd"/>
      <w:r w:rsidRPr="00A6327D">
        <w:rPr>
          <w:rFonts w:ascii="David" w:hAnsi="David" w:cs="David" w:hint="cs"/>
          <w:sz w:val="28"/>
          <w:szCs w:val="28"/>
          <w:rtl/>
        </w:rPr>
        <w:t xml:space="preserve"> \ חייל \ דף ההתחייבות נמצא במזכירות).</w:t>
      </w:r>
    </w:p>
    <w:p w:rsidR="007369B2" w:rsidRPr="00A6327D" w:rsidRDefault="007369B2" w:rsidP="00A6327D">
      <w:pPr>
        <w:pStyle w:val="ab"/>
        <w:numPr>
          <w:ilvl w:val="1"/>
          <w:numId w:val="23"/>
        </w:numPr>
        <w:bidi/>
        <w:spacing w:after="120" w:line="360" w:lineRule="auto"/>
        <w:jc w:val="both"/>
        <w:rPr>
          <w:rFonts w:ascii="David" w:hAnsi="David" w:cs="David"/>
          <w:sz w:val="28"/>
          <w:szCs w:val="28"/>
          <w:rtl/>
        </w:rPr>
      </w:pPr>
      <w:r w:rsidRPr="00A6327D">
        <w:rPr>
          <w:rFonts w:ascii="David" w:hAnsi="David" w:cs="David" w:hint="cs"/>
          <w:sz w:val="28"/>
          <w:szCs w:val="28"/>
          <w:rtl/>
        </w:rPr>
        <w:t xml:space="preserve">כאשר אין ערב פעיל שיכול לערוב למינוס, תישלח התראה </w:t>
      </w:r>
      <w:proofErr w:type="spellStart"/>
      <w:r w:rsidRPr="00A6327D">
        <w:rPr>
          <w:rFonts w:ascii="David" w:hAnsi="David" w:cs="David" w:hint="cs"/>
          <w:sz w:val="28"/>
          <w:szCs w:val="28"/>
          <w:rtl/>
        </w:rPr>
        <w:t>לבמב"ח</w:t>
      </w:r>
      <w:proofErr w:type="spellEnd"/>
      <w:r w:rsidRPr="00A6327D">
        <w:rPr>
          <w:rFonts w:ascii="David" w:hAnsi="David" w:cs="David" w:hint="cs"/>
          <w:sz w:val="28"/>
          <w:szCs w:val="28"/>
          <w:rtl/>
        </w:rPr>
        <w:t xml:space="preserve"> החשבון ייסגר באופן </w:t>
      </w:r>
      <w:proofErr w:type="spellStart"/>
      <w:r w:rsidRPr="00A6327D">
        <w:rPr>
          <w:rFonts w:ascii="David" w:hAnsi="David" w:cs="David" w:hint="cs"/>
          <w:sz w:val="28"/>
          <w:szCs w:val="28"/>
          <w:rtl/>
        </w:rPr>
        <w:t>מיידי</w:t>
      </w:r>
      <w:proofErr w:type="spellEnd"/>
      <w:r w:rsidRPr="00A6327D">
        <w:rPr>
          <w:rFonts w:ascii="David" w:hAnsi="David" w:cs="David" w:hint="cs"/>
          <w:sz w:val="28"/>
          <w:szCs w:val="28"/>
          <w:rtl/>
        </w:rPr>
        <w:t>.</w:t>
      </w:r>
    </w:p>
    <w:p w:rsidR="007369B2" w:rsidRPr="00A6327D" w:rsidRDefault="007369B2" w:rsidP="00A6327D">
      <w:pPr>
        <w:pStyle w:val="ab"/>
        <w:numPr>
          <w:ilvl w:val="0"/>
          <w:numId w:val="23"/>
        </w:numPr>
        <w:bidi/>
        <w:spacing w:after="120" w:line="360" w:lineRule="auto"/>
        <w:jc w:val="both"/>
        <w:rPr>
          <w:rFonts w:ascii="David" w:hAnsi="David" w:cs="David"/>
          <w:sz w:val="28"/>
          <w:szCs w:val="28"/>
        </w:rPr>
      </w:pPr>
      <w:r w:rsidRPr="00A6327D">
        <w:rPr>
          <w:rFonts w:ascii="David" w:hAnsi="David" w:cs="David" w:hint="cs"/>
          <w:b/>
          <w:bCs/>
          <w:sz w:val="28"/>
          <w:szCs w:val="28"/>
          <w:u w:val="single"/>
          <w:rtl/>
        </w:rPr>
        <w:t>חובות תושבים ( בני זוג של חברים ):</w:t>
      </w:r>
      <w:r w:rsidR="00204F47" w:rsidRPr="00A6327D">
        <w:rPr>
          <w:rFonts w:ascii="David" w:hAnsi="David" w:cs="David" w:hint="cs"/>
          <w:sz w:val="28"/>
          <w:szCs w:val="28"/>
          <w:rtl/>
        </w:rPr>
        <w:t xml:space="preserve"> </w:t>
      </w:r>
    </w:p>
    <w:p w:rsidR="007369B2" w:rsidRPr="00A6327D" w:rsidRDefault="007369B2" w:rsidP="00A6327D">
      <w:pPr>
        <w:pStyle w:val="ab"/>
        <w:numPr>
          <w:ilvl w:val="1"/>
          <w:numId w:val="23"/>
        </w:numPr>
        <w:bidi/>
        <w:spacing w:after="120" w:line="360" w:lineRule="auto"/>
        <w:jc w:val="both"/>
        <w:rPr>
          <w:rFonts w:ascii="David" w:hAnsi="David" w:cs="David"/>
          <w:sz w:val="28"/>
          <w:szCs w:val="28"/>
        </w:rPr>
      </w:pPr>
      <w:r w:rsidRPr="00A6327D">
        <w:rPr>
          <w:rFonts w:ascii="David" w:hAnsi="David" w:cs="David" w:hint="cs"/>
          <w:sz w:val="28"/>
          <w:szCs w:val="28"/>
          <w:rtl/>
        </w:rPr>
        <w:t>תושב שנמצא בגרעון 5,000 ₪ ומעלה</w:t>
      </w:r>
      <w:r w:rsidR="002E0A30" w:rsidRPr="00A6327D">
        <w:rPr>
          <w:rFonts w:ascii="David" w:hAnsi="David" w:cs="David" w:hint="cs"/>
          <w:sz w:val="28"/>
          <w:szCs w:val="28"/>
          <w:rtl/>
        </w:rPr>
        <w:t xml:space="preserve"> -</w:t>
      </w:r>
      <w:r w:rsidRPr="00A6327D">
        <w:rPr>
          <w:rFonts w:ascii="David" w:hAnsi="David" w:cs="David" w:hint="cs"/>
          <w:sz w:val="28"/>
          <w:szCs w:val="28"/>
          <w:rtl/>
        </w:rPr>
        <w:t xml:space="preserve"> החבר </w:t>
      </w:r>
      <w:proofErr w:type="spellStart"/>
      <w:r w:rsidRPr="00A6327D">
        <w:rPr>
          <w:rFonts w:ascii="David" w:hAnsi="David" w:cs="David" w:hint="cs"/>
          <w:sz w:val="28"/>
          <w:szCs w:val="28"/>
          <w:rtl/>
        </w:rPr>
        <w:t>יחוייב</w:t>
      </w:r>
      <w:proofErr w:type="spellEnd"/>
      <w:r w:rsidRPr="00A6327D">
        <w:rPr>
          <w:rFonts w:ascii="David" w:hAnsi="David" w:cs="David" w:hint="cs"/>
          <w:sz w:val="28"/>
          <w:szCs w:val="28"/>
          <w:rtl/>
        </w:rPr>
        <w:t xml:space="preserve"> בסכום הגרעון.</w:t>
      </w:r>
    </w:p>
    <w:p w:rsidR="007369B2" w:rsidRPr="00A6327D" w:rsidRDefault="007369B2" w:rsidP="00A6327D">
      <w:pPr>
        <w:pStyle w:val="ab"/>
        <w:numPr>
          <w:ilvl w:val="1"/>
          <w:numId w:val="23"/>
        </w:numPr>
        <w:bidi/>
        <w:spacing w:after="120" w:line="360" w:lineRule="auto"/>
        <w:jc w:val="both"/>
        <w:rPr>
          <w:rFonts w:ascii="David" w:hAnsi="David" w:cs="David"/>
          <w:sz w:val="28"/>
          <w:szCs w:val="28"/>
          <w:rtl/>
        </w:rPr>
      </w:pPr>
      <w:r w:rsidRPr="00A6327D">
        <w:rPr>
          <w:rFonts w:ascii="David" w:hAnsi="David" w:cs="David" w:hint="cs"/>
          <w:sz w:val="28"/>
          <w:szCs w:val="28"/>
          <w:rtl/>
        </w:rPr>
        <w:t>תושב שלא מסדיר תשלומים ו\או נותן בטוחה לשביעות רצון הקיבוץ להמשך קבלת שירותים מהקיבוץ</w:t>
      </w:r>
      <w:r w:rsidR="002E0A30" w:rsidRPr="00A6327D">
        <w:rPr>
          <w:rFonts w:ascii="David" w:hAnsi="David" w:cs="David" w:hint="cs"/>
          <w:sz w:val="28"/>
          <w:szCs w:val="28"/>
          <w:rtl/>
        </w:rPr>
        <w:t xml:space="preserve"> -</w:t>
      </w:r>
      <w:r w:rsidRPr="00A6327D">
        <w:rPr>
          <w:rFonts w:ascii="David" w:hAnsi="David" w:cs="David" w:hint="cs"/>
          <w:sz w:val="28"/>
          <w:szCs w:val="28"/>
          <w:rtl/>
        </w:rPr>
        <w:t xml:space="preserve"> השירותים יינתנו לו בתנאי שהחבר </w:t>
      </w:r>
      <w:proofErr w:type="spellStart"/>
      <w:r w:rsidRPr="00A6327D">
        <w:rPr>
          <w:rFonts w:ascii="David" w:hAnsi="David" w:cs="David" w:hint="cs"/>
          <w:sz w:val="28"/>
          <w:szCs w:val="28"/>
          <w:rtl/>
        </w:rPr>
        <w:t>מחוייב</w:t>
      </w:r>
      <w:proofErr w:type="spellEnd"/>
      <w:r w:rsidRPr="00A6327D">
        <w:rPr>
          <w:rFonts w:ascii="David" w:hAnsi="David" w:cs="David" w:hint="cs"/>
          <w:sz w:val="28"/>
          <w:szCs w:val="28"/>
          <w:rtl/>
        </w:rPr>
        <w:t xml:space="preserve"> בעלות השירותים.</w:t>
      </w:r>
    </w:p>
    <w:p w:rsidR="007369B2" w:rsidRPr="00A6327D" w:rsidRDefault="00FD4329" w:rsidP="00A6327D">
      <w:pPr>
        <w:pStyle w:val="ab"/>
        <w:numPr>
          <w:ilvl w:val="0"/>
          <w:numId w:val="23"/>
        </w:numPr>
        <w:bidi/>
        <w:spacing w:after="120" w:line="360" w:lineRule="auto"/>
        <w:jc w:val="both"/>
        <w:rPr>
          <w:rFonts w:ascii="David" w:hAnsi="David" w:cs="David"/>
          <w:b/>
          <w:bCs/>
          <w:sz w:val="28"/>
          <w:szCs w:val="28"/>
          <w:u w:val="single"/>
        </w:rPr>
      </w:pPr>
      <w:r w:rsidRPr="00A6327D">
        <w:rPr>
          <w:rFonts w:ascii="David" w:hAnsi="David" w:cs="David" w:hint="cs"/>
          <w:b/>
          <w:bCs/>
          <w:sz w:val="28"/>
          <w:szCs w:val="28"/>
          <w:u w:val="single"/>
          <w:rtl/>
        </w:rPr>
        <w:t xml:space="preserve">צוות שמטפל בנושא </w:t>
      </w:r>
      <w:r w:rsidR="007369B2" w:rsidRPr="00A6327D">
        <w:rPr>
          <w:rFonts w:ascii="David" w:hAnsi="David" w:cs="David" w:hint="cs"/>
          <w:b/>
          <w:bCs/>
          <w:sz w:val="28"/>
          <w:szCs w:val="28"/>
          <w:u w:val="single"/>
          <w:rtl/>
        </w:rPr>
        <w:t>:</w:t>
      </w:r>
      <w:r w:rsidRPr="00A6327D">
        <w:rPr>
          <w:rFonts w:ascii="David" w:hAnsi="David" w:cs="David" w:hint="cs"/>
          <w:b/>
          <w:bCs/>
          <w:sz w:val="28"/>
          <w:szCs w:val="28"/>
          <w:u w:val="single"/>
          <w:rtl/>
        </w:rPr>
        <w:t xml:space="preserve"> </w:t>
      </w:r>
    </w:p>
    <w:p w:rsidR="00FD4329" w:rsidRPr="00A6327D" w:rsidRDefault="00FD4329" w:rsidP="00A6327D">
      <w:pPr>
        <w:pStyle w:val="ab"/>
        <w:numPr>
          <w:ilvl w:val="1"/>
          <w:numId w:val="23"/>
        </w:numPr>
        <w:bidi/>
        <w:spacing w:after="120" w:line="360" w:lineRule="auto"/>
        <w:jc w:val="both"/>
        <w:rPr>
          <w:rFonts w:ascii="David" w:hAnsi="David" w:cs="David"/>
          <w:sz w:val="28"/>
          <w:szCs w:val="28"/>
        </w:rPr>
      </w:pPr>
      <w:r w:rsidRPr="00A6327D">
        <w:rPr>
          <w:rFonts w:ascii="David" w:hAnsi="David" w:cs="David" w:hint="cs"/>
          <w:sz w:val="28"/>
          <w:szCs w:val="28"/>
          <w:rtl/>
        </w:rPr>
        <w:t>מנהל קהילה</w:t>
      </w:r>
      <w:r w:rsidR="007369B2" w:rsidRPr="00A6327D">
        <w:rPr>
          <w:rFonts w:ascii="David" w:hAnsi="David" w:cs="David" w:hint="cs"/>
          <w:sz w:val="28"/>
          <w:szCs w:val="28"/>
          <w:rtl/>
        </w:rPr>
        <w:t xml:space="preserve"> </w:t>
      </w:r>
      <w:r w:rsidR="002E0A30" w:rsidRPr="00A6327D">
        <w:rPr>
          <w:rFonts w:ascii="David" w:hAnsi="David" w:cs="David" w:hint="cs"/>
          <w:sz w:val="28"/>
          <w:szCs w:val="28"/>
          <w:rtl/>
        </w:rPr>
        <w:t>+</w:t>
      </w:r>
      <w:r w:rsidR="007369B2" w:rsidRPr="00A6327D">
        <w:rPr>
          <w:rFonts w:ascii="David" w:hAnsi="David" w:cs="David" w:hint="cs"/>
          <w:sz w:val="28"/>
          <w:szCs w:val="28"/>
          <w:rtl/>
        </w:rPr>
        <w:t xml:space="preserve"> </w:t>
      </w:r>
      <w:r w:rsidRPr="00A6327D">
        <w:rPr>
          <w:rFonts w:ascii="David" w:hAnsi="David" w:cs="David" w:hint="cs"/>
          <w:sz w:val="28"/>
          <w:szCs w:val="28"/>
          <w:rtl/>
        </w:rPr>
        <w:t>מ"מ גזבר \ גזבר</w:t>
      </w:r>
      <w:r w:rsidR="00140F0F" w:rsidRPr="00A6327D">
        <w:rPr>
          <w:rFonts w:ascii="David" w:hAnsi="David" w:cs="David" w:hint="cs"/>
          <w:sz w:val="28"/>
          <w:szCs w:val="28"/>
          <w:rtl/>
        </w:rPr>
        <w:t xml:space="preserve"> + נציג הנהלה \ ועד</w:t>
      </w:r>
      <w:r w:rsidR="007369B2" w:rsidRPr="00A6327D">
        <w:rPr>
          <w:rFonts w:ascii="David" w:hAnsi="David" w:cs="David" w:hint="cs"/>
          <w:sz w:val="28"/>
          <w:szCs w:val="28"/>
          <w:rtl/>
        </w:rPr>
        <w:t xml:space="preserve"> ההנהלה</w:t>
      </w:r>
      <w:r w:rsidR="00140F0F" w:rsidRPr="00A6327D">
        <w:rPr>
          <w:rFonts w:ascii="David" w:hAnsi="David" w:cs="David" w:hint="cs"/>
          <w:sz w:val="28"/>
          <w:szCs w:val="28"/>
          <w:rtl/>
        </w:rPr>
        <w:t xml:space="preserve"> ע"פ צורך.</w:t>
      </w:r>
    </w:p>
    <w:p w:rsidR="00216752" w:rsidRDefault="007369B2" w:rsidP="00A6327D">
      <w:pPr>
        <w:pStyle w:val="ab"/>
        <w:numPr>
          <w:ilvl w:val="1"/>
          <w:numId w:val="23"/>
        </w:numPr>
        <w:bidi/>
        <w:spacing w:after="120" w:line="360" w:lineRule="auto"/>
        <w:jc w:val="both"/>
        <w:rPr>
          <w:rFonts w:ascii="David" w:hAnsi="David" w:cs="David"/>
          <w:sz w:val="28"/>
          <w:szCs w:val="28"/>
        </w:rPr>
      </w:pPr>
      <w:r w:rsidRPr="00A6327D">
        <w:rPr>
          <w:rFonts w:ascii="David" w:hAnsi="David" w:cs="David" w:hint="cs"/>
          <w:sz w:val="28"/>
          <w:szCs w:val="28"/>
          <w:rtl/>
        </w:rPr>
        <w:t xml:space="preserve">הצוות </w:t>
      </w:r>
      <w:r w:rsidR="002E0A30" w:rsidRPr="00A6327D">
        <w:rPr>
          <w:rFonts w:ascii="David" w:hAnsi="David" w:cs="David" w:hint="cs"/>
          <w:sz w:val="28"/>
          <w:szCs w:val="28"/>
          <w:rtl/>
        </w:rPr>
        <w:t>י</w:t>
      </w:r>
      <w:r w:rsidRPr="00A6327D">
        <w:rPr>
          <w:rFonts w:ascii="David" w:hAnsi="David" w:cs="David" w:hint="cs"/>
          <w:sz w:val="28"/>
          <w:szCs w:val="28"/>
          <w:rtl/>
        </w:rPr>
        <w:t>יתן דו"ח סטטוס טיפול בחובות המשפחות, בכל רבעון בו מוצג</w:t>
      </w:r>
    </w:p>
    <w:p w:rsidR="007369B2" w:rsidRPr="00A6327D" w:rsidRDefault="00216752" w:rsidP="00216752">
      <w:pPr>
        <w:pStyle w:val="ab"/>
        <w:bidi/>
        <w:spacing w:after="120" w:line="360" w:lineRule="auto"/>
        <w:ind w:left="792"/>
        <w:jc w:val="both"/>
        <w:rPr>
          <w:rFonts w:ascii="David" w:hAnsi="David" w:cs="David"/>
          <w:sz w:val="28"/>
          <w:szCs w:val="28"/>
        </w:rPr>
      </w:pPr>
      <w:r>
        <w:rPr>
          <w:rFonts w:ascii="David" w:hAnsi="David" w:cs="David" w:hint="cs"/>
          <w:sz w:val="28"/>
          <w:szCs w:val="28"/>
          <w:rtl/>
        </w:rPr>
        <w:t xml:space="preserve">         </w:t>
      </w:r>
      <w:r w:rsidR="007369B2" w:rsidRPr="00A6327D">
        <w:rPr>
          <w:rFonts w:ascii="David" w:hAnsi="David" w:cs="David" w:hint="cs"/>
          <w:sz w:val="28"/>
          <w:szCs w:val="28"/>
          <w:rtl/>
        </w:rPr>
        <w:t xml:space="preserve"> דו"ח רבעוני של תקציב הקהילה.</w:t>
      </w:r>
    </w:p>
    <w:p w:rsidR="00A37A65" w:rsidRPr="00A6327D" w:rsidRDefault="00A37A65" w:rsidP="00A6327D">
      <w:pPr>
        <w:pStyle w:val="ab"/>
        <w:bidi/>
        <w:spacing w:after="120" w:line="360" w:lineRule="auto"/>
        <w:ind w:left="792"/>
        <w:jc w:val="both"/>
        <w:rPr>
          <w:rFonts w:ascii="David" w:hAnsi="David" w:cs="David"/>
          <w:sz w:val="28"/>
          <w:szCs w:val="28"/>
          <w:rtl/>
        </w:rPr>
      </w:pPr>
    </w:p>
    <w:p w:rsidR="00140F0F" w:rsidRPr="00A6327D" w:rsidRDefault="00140F0F" w:rsidP="00A6327D">
      <w:pPr>
        <w:pStyle w:val="ab"/>
        <w:bidi/>
        <w:spacing w:after="120" w:line="360" w:lineRule="auto"/>
        <w:jc w:val="both"/>
        <w:rPr>
          <w:rFonts w:ascii="David" w:hAnsi="David" w:cs="David"/>
          <w:sz w:val="28"/>
          <w:szCs w:val="28"/>
          <w:rtl/>
        </w:rPr>
      </w:pPr>
    </w:p>
    <w:p w:rsidR="00BF178D" w:rsidRPr="00A6327D" w:rsidRDefault="007369B2" w:rsidP="00216752">
      <w:pPr>
        <w:pStyle w:val="ab"/>
        <w:bidi/>
        <w:spacing w:line="360" w:lineRule="auto"/>
        <w:rPr>
          <w:rFonts w:ascii="David" w:hAnsi="David" w:cs="David"/>
          <w:sz w:val="28"/>
          <w:szCs w:val="28"/>
          <w:rtl/>
        </w:rPr>
      </w:pPr>
      <w:r w:rsidRPr="00A6327D">
        <w:rPr>
          <w:rFonts w:ascii="David" w:hAnsi="David" w:cs="David" w:hint="cs"/>
          <w:sz w:val="28"/>
          <w:szCs w:val="28"/>
          <w:rtl/>
        </w:rPr>
        <w:t xml:space="preserve"> </w:t>
      </w:r>
    </w:p>
    <w:sectPr w:rsidR="00BF178D" w:rsidRPr="00A6327D">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D04" w:rsidRDefault="00927D04" w:rsidP="00302ECD">
      <w:pPr>
        <w:spacing w:after="0" w:line="240" w:lineRule="auto"/>
      </w:pPr>
      <w:r>
        <w:separator/>
      </w:r>
    </w:p>
  </w:endnote>
  <w:endnote w:type="continuationSeparator" w:id="0">
    <w:p w:rsidR="00927D04" w:rsidRDefault="00927D04" w:rsidP="00302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D04" w:rsidRDefault="00927D04" w:rsidP="00302ECD">
      <w:pPr>
        <w:spacing w:after="0" w:line="240" w:lineRule="auto"/>
      </w:pPr>
      <w:r>
        <w:separator/>
      </w:r>
    </w:p>
  </w:footnote>
  <w:footnote w:type="continuationSeparator" w:id="0">
    <w:p w:rsidR="00927D04" w:rsidRDefault="00927D04" w:rsidP="00302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302ECD" w:rsidRDefault="00302ECD">
        <w:pPr>
          <w:pStyle w:val="a6"/>
          <w:rPr>
            <w:rtl/>
            <w:cs/>
          </w:rPr>
        </w:pPr>
        <w:r>
          <w:rPr>
            <w:rtl/>
            <w:cs/>
            <w:lang w:val="he-IL"/>
          </w:rPr>
          <w:t xml:space="preserve">עמוד </w:t>
        </w:r>
        <w:r>
          <w:rPr>
            <w:b/>
            <w:bCs/>
            <w:sz w:val="24"/>
            <w:szCs w:val="24"/>
          </w:rPr>
          <w:fldChar w:fldCharType="begin"/>
        </w:r>
        <w:r>
          <w:rPr>
            <w:b/>
            <w:bCs/>
            <w:rtl/>
            <w:cs/>
          </w:rPr>
          <w:instrText>PAGE</w:instrText>
        </w:r>
        <w:r>
          <w:rPr>
            <w:b/>
            <w:bCs/>
            <w:sz w:val="24"/>
            <w:szCs w:val="24"/>
          </w:rPr>
          <w:fldChar w:fldCharType="separate"/>
        </w:r>
        <w:r w:rsidR="009E0DD6">
          <w:rPr>
            <w:b/>
            <w:bCs/>
            <w:noProof/>
            <w:sz w:val="24"/>
            <w:szCs w:val="24"/>
          </w:rPr>
          <w:t>3</w:t>
        </w:r>
        <w:r>
          <w:rPr>
            <w:b/>
            <w:bCs/>
            <w:sz w:val="24"/>
            <w:szCs w:val="24"/>
          </w:rPr>
          <w:fldChar w:fldCharType="end"/>
        </w:r>
        <w:r>
          <w:rPr>
            <w:rtl/>
            <w:cs/>
            <w:lang w:val="he-IL"/>
          </w:rPr>
          <w:t xml:space="preserve"> מתוך </w:t>
        </w:r>
        <w:r>
          <w:rPr>
            <w:b/>
            <w:bCs/>
            <w:sz w:val="24"/>
            <w:szCs w:val="24"/>
          </w:rPr>
          <w:fldChar w:fldCharType="begin"/>
        </w:r>
        <w:r>
          <w:rPr>
            <w:b/>
            <w:bCs/>
            <w:rtl/>
            <w:cs/>
          </w:rPr>
          <w:instrText>NUMPAGES</w:instrText>
        </w:r>
        <w:r>
          <w:rPr>
            <w:b/>
            <w:bCs/>
            <w:sz w:val="24"/>
            <w:szCs w:val="24"/>
          </w:rPr>
          <w:fldChar w:fldCharType="separate"/>
        </w:r>
        <w:r w:rsidR="009E0DD6">
          <w:rPr>
            <w:b/>
            <w:bCs/>
            <w:noProof/>
            <w:sz w:val="24"/>
            <w:szCs w:val="24"/>
          </w:rPr>
          <w:t>3</w:t>
        </w:r>
        <w:r>
          <w:rPr>
            <w:b/>
            <w:bCs/>
            <w:sz w:val="24"/>
            <w:szCs w:val="24"/>
          </w:rPr>
          <w:fldChar w:fldCharType="end"/>
        </w:r>
      </w:p>
    </w:sdtContent>
  </w:sdt>
  <w:p w:rsidR="00302ECD" w:rsidRDefault="00302E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F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D10CD"/>
    <w:multiLevelType w:val="hybridMultilevel"/>
    <w:tmpl w:val="722C7DA4"/>
    <w:lvl w:ilvl="0" w:tplc="04090013">
      <w:start w:val="1"/>
      <w:numFmt w:val="hebrew1"/>
      <w:lvlText w:val="%1."/>
      <w:lvlJc w:val="center"/>
      <w:pPr>
        <w:ind w:left="36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C1F67"/>
    <w:multiLevelType w:val="hybridMultilevel"/>
    <w:tmpl w:val="AF8C389A"/>
    <w:lvl w:ilvl="0" w:tplc="F1D2BFA4">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F665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6D4AEF"/>
    <w:multiLevelType w:val="hybridMultilevel"/>
    <w:tmpl w:val="6E18E766"/>
    <w:lvl w:ilvl="0" w:tplc="F508E98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83743F"/>
    <w:multiLevelType w:val="hybridMultilevel"/>
    <w:tmpl w:val="0A3617E2"/>
    <w:lvl w:ilvl="0" w:tplc="3AF8B40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BE3958"/>
    <w:multiLevelType w:val="hybridMultilevel"/>
    <w:tmpl w:val="50A8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57B7C"/>
    <w:multiLevelType w:val="hybridMultilevel"/>
    <w:tmpl w:val="678A84D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3C2FF6"/>
    <w:multiLevelType w:val="hybridMultilevel"/>
    <w:tmpl w:val="34C4C926"/>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C0F91"/>
    <w:multiLevelType w:val="hybridMultilevel"/>
    <w:tmpl w:val="A2F63B84"/>
    <w:lvl w:ilvl="0" w:tplc="A900EE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773701"/>
    <w:multiLevelType w:val="hybridMultilevel"/>
    <w:tmpl w:val="C916F97E"/>
    <w:lvl w:ilvl="0" w:tplc="901E3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A86139"/>
    <w:multiLevelType w:val="hybridMultilevel"/>
    <w:tmpl w:val="0232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B2212"/>
    <w:multiLevelType w:val="hybridMultilevel"/>
    <w:tmpl w:val="7634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C0E25"/>
    <w:multiLevelType w:val="hybridMultilevel"/>
    <w:tmpl w:val="BE5C77C4"/>
    <w:lvl w:ilvl="0" w:tplc="04090013">
      <w:start w:val="1"/>
      <w:numFmt w:val="hebrew1"/>
      <w:lvlText w:val="%1."/>
      <w:lvlJc w:val="center"/>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A10E8"/>
    <w:multiLevelType w:val="hybridMultilevel"/>
    <w:tmpl w:val="8676C2B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4DE3340F"/>
    <w:multiLevelType w:val="hybridMultilevel"/>
    <w:tmpl w:val="A85EBF3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243F9"/>
    <w:multiLevelType w:val="hybridMultilevel"/>
    <w:tmpl w:val="2C960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637893"/>
    <w:multiLevelType w:val="hybridMultilevel"/>
    <w:tmpl w:val="D44AD270"/>
    <w:lvl w:ilvl="0" w:tplc="04090013">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CF16FE"/>
    <w:multiLevelType w:val="hybridMultilevel"/>
    <w:tmpl w:val="A24EF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47525"/>
    <w:multiLevelType w:val="hybridMultilevel"/>
    <w:tmpl w:val="A97A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404A8"/>
    <w:multiLevelType w:val="hybridMultilevel"/>
    <w:tmpl w:val="9B0C95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13516"/>
    <w:multiLevelType w:val="hybridMultilevel"/>
    <w:tmpl w:val="96222CBE"/>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2587E"/>
    <w:multiLevelType w:val="hybridMultilevel"/>
    <w:tmpl w:val="254E853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B6AFC"/>
    <w:multiLevelType w:val="hybridMultilevel"/>
    <w:tmpl w:val="0C30E5B4"/>
    <w:lvl w:ilvl="0" w:tplc="04090013">
      <w:start w:val="1"/>
      <w:numFmt w:val="hebrew1"/>
      <w:lvlText w:val="%1."/>
      <w:lvlJc w:val="center"/>
      <w:pPr>
        <w:ind w:left="36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45609"/>
    <w:multiLevelType w:val="hybridMultilevel"/>
    <w:tmpl w:val="C26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D07B9"/>
    <w:multiLevelType w:val="hybridMultilevel"/>
    <w:tmpl w:val="D820E9B4"/>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9"/>
  </w:num>
  <w:num w:numId="4">
    <w:abstractNumId w:val="14"/>
  </w:num>
  <w:num w:numId="5">
    <w:abstractNumId w:val="21"/>
  </w:num>
  <w:num w:numId="6">
    <w:abstractNumId w:val="25"/>
  </w:num>
  <w:num w:numId="7">
    <w:abstractNumId w:val="22"/>
  </w:num>
  <w:num w:numId="8">
    <w:abstractNumId w:val="8"/>
  </w:num>
  <w:num w:numId="9">
    <w:abstractNumId w:val="16"/>
  </w:num>
  <w:num w:numId="10">
    <w:abstractNumId w:val="10"/>
  </w:num>
  <w:num w:numId="11">
    <w:abstractNumId w:val="9"/>
  </w:num>
  <w:num w:numId="12">
    <w:abstractNumId w:val="7"/>
  </w:num>
  <w:num w:numId="13">
    <w:abstractNumId w:val="20"/>
  </w:num>
  <w:num w:numId="14">
    <w:abstractNumId w:val="18"/>
  </w:num>
  <w:num w:numId="15">
    <w:abstractNumId w:val="13"/>
  </w:num>
  <w:num w:numId="16">
    <w:abstractNumId w:val="2"/>
  </w:num>
  <w:num w:numId="17">
    <w:abstractNumId w:val="17"/>
  </w:num>
  <w:num w:numId="18">
    <w:abstractNumId w:val="4"/>
  </w:num>
  <w:num w:numId="19">
    <w:abstractNumId w:val="15"/>
  </w:num>
  <w:num w:numId="20">
    <w:abstractNumId w:val="23"/>
  </w:num>
  <w:num w:numId="21">
    <w:abstractNumId w:val="1"/>
  </w:num>
  <w:num w:numId="22">
    <w:abstractNumId w:val="5"/>
  </w:num>
  <w:num w:numId="23">
    <w:abstractNumId w:val="0"/>
  </w:num>
  <w:num w:numId="24">
    <w:abstractNumId w:val="11"/>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32"/>
    <w:rsid w:val="00047E1E"/>
    <w:rsid w:val="001107E4"/>
    <w:rsid w:val="00121E3A"/>
    <w:rsid w:val="00122407"/>
    <w:rsid w:val="00140F0F"/>
    <w:rsid w:val="001643CF"/>
    <w:rsid w:val="00167FDB"/>
    <w:rsid w:val="00171487"/>
    <w:rsid w:val="00204F47"/>
    <w:rsid w:val="00216752"/>
    <w:rsid w:val="00235912"/>
    <w:rsid w:val="0024187E"/>
    <w:rsid w:val="00293263"/>
    <w:rsid w:val="002E0A30"/>
    <w:rsid w:val="00302ECD"/>
    <w:rsid w:val="00304532"/>
    <w:rsid w:val="00323E1D"/>
    <w:rsid w:val="00352D02"/>
    <w:rsid w:val="003634C4"/>
    <w:rsid w:val="0037164B"/>
    <w:rsid w:val="0038590D"/>
    <w:rsid w:val="003C6CB9"/>
    <w:rsid w:val="00444F5B"/>
    <w:rsid w:val="004756F7"/>
    <w:rsid w:val="00482712"/>
    <w:rsid w:val="0049066A"/>
    <w:rsid w:val="00501733"/>
    <w:rsid w:val="0051361A"/>
    <w:rsid w:val="00530FA8"/>
    <w:rsid w:val="00540B1A"/>
    <w:rsid w:val="00550E31"/>
    <w:rsid w:val="00555F91"/>
    <w:rsid w:val="005B6157"/>
    <w:rsid w:val="005D4CCD"/>
    <w:rsid w:val="006744EF"/>
    <w:rsid w:val="0072605E"/>
    <w:rsid w:val="007369B2"/>
    <w:rsid w:val="00751D92"/>
    <w:rsid w:val="00764999"/>
    <w:rsid w:val="007853F9"/>
    <w:rsid w:val="007F7191"/>
    <w:rsid w:val="00817E3B"/>
    <w:rsid w:val="008430B3"/>
    <w:rsid w:val="008721D6"/>
    <w:rsid w:val="008B1749"/>
    <w:rsid w:val="00927D04"/>
    <w:rsid w:val="009540CA"/>
    <w:rsid w:val="00991FC9"/>
    <w:rsid w:val="009B777F"/>
    <w:rsid w:val="009D66AB"/>
    <w:rsid w:val="009E0DD6"/>
    <w:rsid w:val="009F568C"/>
    <w:rsid w:val="00A26DE3"/>
    <w:rsid w:val="00A37A65"/>
    <w:rsid w:val="00A6327D"/>
    <w:rsid w:val="00A977A9"/>
    <w:rsid w:val="00AC1060"/>
    <w:rsid w:val="00AC559A"/>
    <w:rsid w:val="00B12B25"/>
    <w:rsid w:val="00B630C0"/>
    <w:rsid w:val="00B766D8"/>
    <w:rsid w:val="00BF178D"/>
    <w:rsid w:val="00C50034"/>
    <w:rsid w:val="00C52459"/>
    <w:rsid w:val="00C535F6"/>
    <w:rsid w:val="00D45E45"/>
    <w:rsid w:val="00D51689"/>
    <w:rsid w:val="00D77080"/>
    <w:rsid w:val="00E85ACE"/>
    <w:rsid w:val="00E922EC"/>
    <w:rsid w:val="00ED78AF"/>
    <w:rsid w:val="00EF5DC5"/>
    <w:rsid w:val="00F46D57"/>
    <w:rsid w:val="00F71ADE"/>
    <w:rsid w:val="00FA2439"/>
    <w:rsid w:val="00FC62F1"/>
    <w:rsid w:val="00FD4329"/>
    <w:rsid w:val="00FF57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D435"/>
  <w15:chartTrackingRefBased/>
  <w15:docId w15:val="{A24F0538-3610-4E15-8772-C21DE342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733"/>
    <w:pPr>
      <w:ind w:left="720"/>
      <w:contextualSpacing/>
    </w:pPr>
  </w:style>
  <w:style w:type="paragraph" w:styleId="a4">
    <w:name w:val="Balloon Text"/>
    <w:basedOn w:val="a"/>
    <w:link w:val="a5"/>
    <w:uiPriority w:val="99"/>
    <w:semiHidden/>
    <w:unhideWhenUsed/>
    <w:rsid w:val="001643CF"/>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1643CF"/>
    <w:rPr>
      <w:rFonts w:ascii="Tahoma" w:hAnsi="Tahoma" w:cs="Tahoma"/>
      <w:sz w:val="18"/>
      <w:szCs w:val="18"/>
    </w:rPr>
  </w:style>
  <w:style w:type="paragraph" w:styleId="a6">
    <w:name w:val="header"/>
    <w:basedOn w:val="a"/>
    <w:link w:val="a7"/>
    <w:uiPriority w:val="99"/>
    <w:unhideWhenUsed/>
    <w:rsid w:val="00302ECD"/>
    <w:pPr>
      <w:tabs>
        <w:tab w:val="center" w:pos="4153"/>
        <w:tab w:val="right" w:pos="8306"/>
      </w:tabs>
      <w:spacing w:after="0" w:line="240" w:lineRule="auto"/>
    </w:pPr>
  </w:style>
  <w:style w:type="character" w:customStyle="1" w:styleId="a7">
    <w:name w:val="כותרת עליונה תו"/>
    <w:basedOn w:val="a0"/>
    <w:link w:val="a6"/>
    <w:uiPriority w:val="99"/>
    <w:rsid w:val="00302ECD"/>
  </w:style>
  <w:style w:type="paragraph" w:styleId="a8">
    <w:name w:val="footer"/>
    <w:basedOn w:val="a"/>
    <w:link w:val="a9"/>
    <w:uiPriority w:val="99"/>
    <w:unhideWhenUsed/>
    <w:rsid w:val="00302ECD"/>
    <w:pPr>
      <w:tabs>
        <w:tab w:val="center" w:pos="4153"/>
        <w:tab w:val="right" w:pos="8306"/>
      </w:tabs>
      <w:spacing w:after="0" w:line="240" w:lineRule="auto"/>
    </w:pPr>
  </w:style>
  <w:style w:type="character" w:customStyle="1" w:styleId="a9">
    <w:name w:val="כותרת תחתונה תו"/>
    <w:basedOn w:val="a0"/>
    <w:link w:val="a8"/>
    <w:uiPriority w:val="99"/>
    <w:rsid w:val="00302ECD"/>
  </w:style>
  <w:style w:type="paragraph" w:styleId="aa">
    <w:name w:val="Revision"/>
    <w:hidden/>
    <w:uiPriority w:val="99"/>
    <w:semiHidden/>
    <w:rsid w:val="00047E1E"/>
    <w:pPr>
      <w:spacing w:after="0" w:line="240" w:lineRule="auto"/>
    </w:pPr>
  </w:style>
  <w:style w:type="paragraph" w:styleId="ab">
    <w:name w:val="No Spacing"/>
    <w:uiPriority w:val="1"/>
    <w:qFormat/>
    <w:rsid w:val="00047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56514">
      <w:bodyDiv w:val="1"/>
      <w:marLeft w:val="0"/>
      <w:marRight w:val="0"/>
      <w:marTop w:val="0"/>
      <w:marBottom w:val="0"/>
      <w:divBdr>
        <w:top w:val="none" w:sz="0" w:space="0" w:color="auto"/>
        <w:left w:val="none" w:sz="0" w:space="0" w:color="auto"/>
        <w:bottom w:val="none" w:sz="0" w:space="0" w:color="auto"/>
        <w:right w:val="none" w:sz="0" w:space="0" w:color="auto"/>
      </w:divBdr>
    </w:div>
    <w:div w:id="242227522">
      <w:bodyDiv w:val="1"/>
      <w:marLeft w:val="0"/>
      <w:marRight w:val="0"/>
      <w:marTop w:val="0"/>
      <w:marBottom w:val="0"/>
      <w:divBdr>
        <w:top w:val="none" w:sz="0" w:space="0" w:color="auto"/>
        <w:left w:val="none" w:sz="0" w:space="0" w:color="auto"/>
        <w:bottom w:val="none" w:sz="0" w:space="0" w:color="auto"/>
        <w:right w:val="none" w:sz="0" w:space="0" w:color="auto"/>
      </w:divBdr>
    </w:div>
    <w:div w:id="1090926023">
      <w:bodyDiv w:val="1"/>
      <w:marLeft w:val="0"/>
      <w:marRight w:val="0"/>
      <w:marTop w:val="0"/>
      <w:marBottom w:val="0"/>
      <w:divBdr>
        <w:top w:val="none" w:sz="0" w:space="0" w:color="auto"/>
        <w:left w:val="none" w:sz="0" w:space="0" w:color="auto"/>
        <w:bottom w:val="none" w:sz="0" w:space="0" w:color="auto"/>
        <w:right w:val="none" w:sz="0" w:space="0" w:color="auto"/>
      </w:divBdr>
    </w:div>
    <w:div w:id="1094784399">
      <w:bodyDiv w:val="1"/>
      <w:marLeft w:val="0"/>
      <w:marRight w:val="0"/>
      <w:marTop w:val="0"/>
      <w:marBottom w:val="0"/>
      <w:divBdr>
        <w:top w:val="none" w:sz="0" w:space="0" w:color="auto"/>
        <w:left w:val="none" w:sz="0" w:space="0" w:color="auto"/>
        <w:bottom w:val="none" w:sz="0" w:space="0" w:color="auto"/>
        <w:right w:val="none" w:sz="0" w:space="0" w:color="auto"/>
      </w:divBdr>
    </w:div>
    <w:div w:id="14138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979</Words>
  <Characters>5586</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 ezra</dc:creator>
  <cp:keywords/>
  <dc:description/>
  <cp:lastModifiedBy>daf yagur</cp:lastModifiedBy>
  <cp:revision>3</cp:revision>
  <cp:lastPrinted>2024-07-22T12:50:00Z</cp:lastPrinted>
  <dcterms:created xsi:type="dcterms:W3CDTF">2025-07-29T11:49:00Z</dcterms:created>
  <dcterms:modified xsi:type="dcterms:W3CDTF">2025-08-14T10:51:00Z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odlight_Gio</vt:lpwstr>
  </property>
  <property fmtid="{D5CDD505-2E9C-101B-9397-08002B2CF9AE}" pid="4" name="MachineName">
    <vt:lpwstr>GIORA</vt:lpwstr>
  </property>
  <property fmtid="{D5CDD505-2E9C-101B-9397-08002B2CF9AE}" pid="5" name="DocCounter">
    <vt:lpwstr>119484</vt:lpwstr>
  </property>
</Properties>
</file>